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D7" w:rsidRDefault="008B58D7" w:rsidP="008B58D7">
      <w:pPr>
        <w:spacing w:line="360" w:lineRule="auto"/>
        <w:contextualSpacing/>
        <w:jc w:val="center"/>
        <w:rPr>
          <w:rFonts w:ascii="Arial Black" w:hAnsi="Arial Black"/>
          <w:sz w:val="36"/>
          <w:szCs w:val="36"/>
        </w:rPr>
      </w:pPr>
      <w:r>
        <w:rPr>
          <w:rFonts w:ascii="Arial Black" w:hAnsi="Arial Black"/>
          <w:noProof/>
          <w:sz w:val="36"/>
          <w:szCs w:val="36"/>
          <w:lang w:eastAsia="pt-BR"/>
        </w:rPr>
        <w:drawing>
          <wp:inline distT="0" distB="0" distL="0" distR="0">
            <wp:extent cx="1200150" cy="876300"/>
            <wp:effectExtent l="19050" t="0" r="0" b="0"/>
            <wp:docPr id="2" name="Imagem 1"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pic:cNvPicPr>
                      <a:picLocks noChangeAspect="1" noChangeArrowheads="1"/>
                    </pic:cNvPicPr>
                  </pic:nvPicPr>
                  <pic:blipFill>
                    <a:blip r:embed="rId8" cstate="print"/>
                    <a:srcRect/>
                    <a:stretch>
                      <a:fillRect/>
                    </a:stretch>
                  </pic:blipFill>
                  <pic:spPr bwMode="auto">
                    <a:xfrm>
                      <a:off x="0" y="0"/>
                      <a:ext cx="1200150" cy="876300"/>
                    </a:xfrm>
                    <a:prstGeom prst="rect">
                      <a:avLst/>
                    </a:prstGeom>
                    <a:noFill/>
                    <a:ln w="9525">
                      <a:noFill/>
                      <a:miter lim="800000"/>
                      <a:headEnd/>
                      <a:tailEnd/>
                    </a:ln>
                  </pic:spPr>
                </pic:pic>
              </a:graphicData>
            </a:graphic>
          </wp:inline>
        </w:drawing>
      </w:r>
    </w:p>
    <w:tbl>
      <w:tblPr>
        <w:tblW w:w="9716" w:type="dxa"/>
        <w:tblInd w:w="-608" w:type="dxa"/>
        <w:tblCellMar>
          <w:left w:w="70" w:type="dxa"/>
          <w:right w:w="70" w:type="dxa"/>
        </w:tblCellMar>
        <w:tblLook w:val="04A0"/>
      </w:tblPr>
      <w:tblGrid>
        <w:gridCol w:w="9716"/>
      </w:tblGrid>
      <w:tr w:rsidR="008B58D7" w:rsidRPr="005A08E7" w:rsidTr="00475FE2">
        <w:trPr>
          <w:trHeight w:val="322"/>
        </w:trPr>
        <w:tc>
          <w:tcPr>
            <w:tcW w:w="9716" w:type="dxa"/>
            <w:tcBorders>
              <w:top w:val="nil"/>
            </w:tcBorders>
            <w:shd w:val="clear" w:color="000000" w:fill="FFFFFF"/>
            <w:noWrap/>
            <w:vAlign w:val="center"/>
            <w:hideMark/>
          </w:tcPr>
          <w:p w:rsidR="008B58D7" w:rsidRPr="005A08E7" w:rsidRDefault="008B58D7" w:rsidP="00475FE2">
            <w:pPr>
              <w:spacing w:after="0" w:line="360" w:lineRule="auto"/>
              <w:contextualSpacing/>
              <w:jc w:val="center"/>
              <w:rPr>
                <w:rFonts w:eastAsia="Times New Roman"/>
                <w:b/>
                <w:bCs/>
                <w:sz w:val="24"/>
                <w:szCs w:val="24"/>
                <w:lang w:eastAsia="pt-BR"/>
              </w:rPr>
            </w:pPr>
            <w:r w:rsidRPr="005A08E7">
              <w:rPr>
                <w:rFonts w:eastAsia="Times New Roman"/>
                <w:b/>
                <w:bCs/>
                <w:sz w:val="24"/>
                <w:szCs w:val="24"/>
                <w:lang w:eastAsia="pt-BR"/>
              </w:rPr>
              <w:t>PREFEITURA MUNICIPAL DE SÃO MATEUS</w:t>
            </w:r>
          </w:p>
        </w:tc>
      </w:tr>
      <w:tr w:rsidR="008B58D7" w:rsidRPr="005A08E7" w:rsidTr="00475FE2">
        <w:trPr>
          <w:trHeight w:val="322"/>
        </w:trPr>
        <w:tc>
          <w:tcPr>
            <w:tcW w:w="9716" w:type="dxa"/>
            <w:tcBorders>
              <w:top w:val="nil"/>
            </w:tcBorders>
            <w:shd w:val="clear" w:color="000000" w:fill="FFFFFF"/>
            <w:noWrap/>
            <w:vAlign w:val="center"/>
            <w:hideMark/>
          </w:tcPr>
          <w:p w:rsidR="008B58D7" w:rsidRPr="005A08E7" w:rsidRDefault="008B58D7" w:rsidP="00475FE2">
            <w:pPr>
              <w:spacing w:after="0" w:line="360" w:lineRule="auto"/>
              <w:contextualSpacing/>
              <w:jc w:val="center"/>
              <w:rPr>
                <w:rFonts w:eastAsia="Times New Roman"/>
                <w:b/>
                <w:bCs/>
                <w:sz w:val="24"/>
                <w:szCs w:val="24"/>
                <w:lang w:eastAsia="pt-BR"/>
              </w:rPr>
            </w:pPr>
            <w:r w:rsidRPr="005A08E7">
              <w:rPr>
                <w:rFonts w:eastAsia="Times New Roman"/>
                <w:b/>
                <w:bCs/>
                <w:sz w:val="24"/>
                <w:szCs w:val="24"/>
                <w:lang w:eastAsia="pt-BR"/>
              </w:rPr>
              <w:t>ESTADO DO ESPÍRITO SANTO</w:t>
            </w:r>
          </w:p>
        </w:tc>
      </w:tr>
      <w:tr w:rsidR="008B58D7" w:rsidRPr="005A08E7" w:rsidTr="00475FE2">
        <w:trPr>
          <w:trHeight w:val="322"/>
        </w:trPr>
        <w:tc>
          <w:tcPr>
            <w:tcW w:w="9716" w:type="dxa"/>
            <w:tcBorders>
              <w:top w:val="nil"/>
              <w:bottom w:val="nil"/>
            </w:tcBorders>
            <w:shd w:val="clear" w:color="000000" w:fill="FFFFFF"/>
            <w:noWrap/>
            <w:vAlign w:val="center"/>
            <w:hideMark/>
          </w:tcPr>
          <w:p w:rsidR="008B58D7" w:rsidRPr="005A08E7" w:rsidRDefault="008B58D7" w:rsidP="00475FE2">
            <w:pPr>
              <w:spacing w:after="0" w:line="360" w:lineRule="auto"/>
              <w:contextualSpacing/>
              <w:jc w:val="center"/>
              <w:rPr>
                <w:rFonts w:eastAsia="Times New Roman"/>
                <w:b/>
                <w:bCs/>
                <w:sz w:val="24"/>
                <w:szCs w:val="24"/>
                <w:lang w:eastAsia="pt-BR"/>
              </w:rPr>
            </w:pPr>
            <w:r w:rsidRPr="005A08E7">
              <w:rPr>
                <w:rFonts w:eastAsia="Times New Roman"/>
                <w:b/>
                <w:bCs/>
                <w:sz w:val="24"/>
                <w:szCs w:val="24"/>
                <w:lang w:eastAsia="pt-BR"/>
              </w:rPr>
              <w:t>SECRETARIA MUNICIPAL DE OBRAS</w:t>
            </w:r>
            <w:r>
              <w:rPr>
                <w:rFonts w:eastAsia="Times New Roman"/>
                <w:b/>
                <w:bCs/>
                <w:sz w:val="24"/>
                <w:szCs w:val="24"/>
                <w:lang w:eastAsia="pt-BR"/>
              </w:rPr>
              <w:t xml:space="preserve">, INFRAESTRUTURA E </w:t>
            </w:r>
            <w:proofErr w:type="gramStart"/>
            <w:r>
              <w:rPr>
                <w:rFonts w:eastAsia="Times New Roman"/>
                <w:b/>
                <w:bCs/>
                <w:sz w:val="24"/>
                <w:szCs w:val="24"/>
                <w:lang w:eastAsia="pt-BR"/>
              </w:rPr>
              <w:t>TRANSPORTE</w:t>
            </w:r>
            <w:proofErr w:type="gramEnd"/>
          </w:p>
        </w:tc>
      </w:tr>
    </w:tbl>
    <w:p w:rsidR="008B58D7" w:rsidRDefault="008B58D7" w:rsidP="008B58D7">
      <w:pPr>
        <w:spacing w:line="360" w:lineRule="auto"/>
        <w:contextualSpacing/>
        <w:jc w:val="center"/>
        <w:rPr>
          <w:rFonts w:ascii="Arial Black" w:hAnsi="Arial Black"/>
          <w:sz w:val="36"/>
          <w:szCs w:val="36"/>
        </w:rPr>
      </w:pPr>
    </w:p>
    <w:p w:rsidR="008B58D7" w:rsidRDefault="008B58D7" w:rsidP="008B58D7">
      <w:pPr>
        <w:spacing w:line="360" w:lineRule="auto"/>
        <w:contextualSpacing/>
        <w:jc w:val="center"/>
        <w:rPr>
          <w:rFonts w:ascii="Arial Black" w:hAnsi="Arial Black"/>
          <w:sz w:val="36"/>
          <w:szCs w:val="36"/>
        </w:rPr>
      </w:pPr>
    </w:p>
    <w:p w:rsidR="008B58D7" w:rsidRDefault="00F37DF3" w:rsidP="008B58D7">
      <w:pPr>
        <w:spacing w:line="360" w:lineRule="auto"/>
        <w:contextualSpacing/>
        <w:jc w:val="center"/>
        <w:rPr>
          <w:rFonts w:ascii="Arial Black" w:hAnsi="Arial Black"/>
          <w:sz w:val="36"/>
          <w:szCs w:val="36"/>
        </w:rPr>
      </w:pPr>
      <w:proofErr w:type="gramStart"/>
      <w:r>
        <w:rPr>
          <w:rFonts w:ascii="Arial Black" w:hAnsi="Arial Black"/>
          <w:sz w:val="36"/>
          <w:szCs w:val="36"/>
        </w:rPr>
        <w:t>ANEXO VI</w:t>
      </w:r>
      <w:proofErr w:type="gramEnd"/>
    </w:p>
    <w:p w:rsidR="008B58D7" w:rsidRPr="00492892" w:rsidRDefault="00F37DF3" w:rsidP="008B58D7">
      <w:pPr>
        <w:spacing w:line="360" w:lineRule="auto"/>
        <w:contextualSpacing/>
        <w:jc w:val="center"/>
        <w:rPr>
          <w:rFonts w:ascii="Arial Black" w:hAnsi="Arial Black"/>
          <w:sz w:val="36"/>
          <w:szCs w:val="36"/>
        </w:rPr>
      </w:pPr>
      <w:r>
        <w:rPr>
          <w:rFonts w:ascii="Arial Black" w:hAnsi="Arial Black"/>
          <w:sz w:val="36"/>
          <w:szCs w:val="36"/>
        </w:rPr>
        <w:t>PROJETO BÁSICO</w:t>
      </w:r>
    </w:p>
    <w:p w:rsidR="008B58D7" w:rsidRDefault="008B58D7" w:rsidP="008B58D7">
      <w:pPr>
        <w:spacing w:line="360" w:lineRule="auto"/>
        <w:contextualSpacing/>
        <w:jc w:val="center"/>
        <w:rPr>
          <w:rFonts w:ascii="Arial Black" w:hAnsi="Arial Black"/>
          <w:sz w:val="36"/>
          <w:szCs w:val="36"/>
        </w:rPr>
      </w:pPr>
    </w:p>
    <w:p w:rsidR="008B58D7" w:rsidRDefault="008B58D7" w:rsidP="008B58D7">
      <w:pPr>
        <w:spacing w:line="360" w:lineRule="auto"/>
        <w:contextualSpacing/>
        <w:jc w:val="center"/>
        <w:rPr>
          <w:rFonts w:ascii="Arial Black" w:hAnsi="Arial Black"/>
          <w:sz w:val="36"/>
          <w:szCs w:val="36"/>
        </w:rPr>
      </w:pPr>
      <w:r w:rsidRPr="006A5D50">
        <w:rPr>
          <w:rFonts w:ascii="Arial Black" w:hAnsi="Arial Black"/>
          <w:sz w:val="36"/>
          <w:szCs w:val="36"/>
        </w:rPr>
        <w:t xml:space="preserve">CONSTRUÇÃO DA PRAÇA </w:t>
      </w:r>
      <w:r>
        <w:rPr>
          <w:rFonts w:ascii="Arial Black" w:hAnsi="Arial Black"/>
          <w:sz w:val="36"/>
          <w:szCs w:val="36"/>
        </w:rPr>
        <w:t>BARRA NOVA</w:t>
      </w:r>
    </w:p>
    <w:p w:rsidR="008B58D7" w:rsidRDefault="008B58D7" w:rsidP="008B58D7">
      <w:pPr>
        <w:spacing w:line="360" w:lineRule="auto"/>
        <w:contextualSpacing/>
        <w:jc w:val="center"/>
        <w:rPr>
          <w:rFonts w:ascii="Arial" w:hAnsi="Arial" w:cs="Arial"/>
          <w:b/>
          <w:sz w:val="36"/>
          <w:szCs w:val="36"/>
        </w:rPr>
      </w:pPr>
    </w:p>
    <w:p w:rsidR="008B58D7" w:rsidRPr="00492892" w:rsidRDefault="008B58D7" w:rsidP="008B58D7">
      <w:pPr>
        <w:spacing w:line="360" w:lineRule="auto"/>
        <w:contextualSpacing/>
        <w:jc w:val="center"/>
        <w:rPr>
          <w:rFonts w:ascii="Arial Black" w:hAnsi="Arial Black"/>
          <w:sz w:val="36"/>
          <w:szCs w:val="36"/>
        </w:rPr>
      </w:pPr>
    </w:p>
    <w:p w:rsidR="008B58D7" w:rsidRPr="00492892" w:rsidRDefault="008B58D7" w:rsidP="008B58D7">
      <w:pPr>
        <w:spacing w:line="360" w:lineRule="auto"/>
        <w:contextualSpacing/>
        <w:jc w:val="center"/>
        <w:rPr>
          <w:rFonts w:ascii="Arial Black" w:hAnsi="Arial Black"/>
          <w:sz w:val="36"/>
          <w:szCs w:val="36"/>
        </w:rPr>
      </w:pPr>
      <w:r w:rsidRPr="00492892">
        <w:rPr>
          <w:rFonts w:ascii="Arial Black" w:hAnsi="Arial Black"/>
          <w:sz w:val="36"/>
          <w:szCs w:val="36"/>
        </w:rPr>
        <w:t>MUNICIPIO SÃO MATEUS</w:t>
      </w:r>
    </w:p>
    <w:p w:rsidR="008B58D7" w:rsidRDefault="008B58D7" w:rsidP="008B58D7">
      <w:pPr>
        <w:spacing w:line="360" w:lineRule="auto"/>
        <w:contextualSpacing/>
        <w:jc w:val="center"/>
        <w:rPr>
          <w:rFonts w:ascii="Arial Black" w:hAnsi="Arial Black"/>
          <w:sz w:val="36"/>
          <w:szCs w:val="36"/>
        </w:rPr>
      </w:pPr>
    </w:p>
    <w:p w:rsidR="00BA4B1E" w:rsidRDefault="00BA4B1E" w:rsidP="008B58D7">
      <w:pPr>
        <w:spacing w:line="360" w:lineRule="auto"/>
        <w:contextualSpacing/>
        <w:jc w:val="center"/>
        <w:rPr>
          <w:rFonts w:ascii="Arial Black" w:hAnsi="Arial Black"/>
          <w:sz w:val="36"/>
          <w:szCs w:val="36"/>
        </w:rPr>
      </w:pPr>
    </w:p>
    <w:p w:rsidR="00BA4B1E" w:rsidRDefault="00BA4B1E" w:rsidP="008B58D7">
      <w:pPr>
        <w:spacing w:line="360" w:lineRule="auto"/>
        <w:contextualSpacing/>
        <w:jc w:val="center"/>
        <w:rPr>
          <w:rFonts w:ascii="Arial Black" w:hAnsi="Arial Black"/>
          <w:sz w:val="36"/>
          <w:szCs w:val="36"/>
        </w:rPr>
      </w:pPr>
    </w:p>
    <w:p w:rsidR="008B58D7" w:rsidRDefault="008B58D7" w:rsidP="008B58D7">
      <w:pPr>
        <w:spacing w:line="360" w:lineRule="auto"/>
        <w:contextualSpacing/>
        <w:jc w:val="center"/>
        <w:rPr>
          <w:rFonts w:ascii="Arial Black" w:hAnsi="Arial Black"/>
          <w:sz w:val="36"/>
          <w:szCs w:val="36"/>
        </w:rPr>
      </w:pPr>
    </w:p>
    <w:p w:rsidR="008B58D7" w:rsidRDefault="008B58D7" w:rsidP="008B58D7">
      <w:pPr>
        <w:spacing w:line="360" w:lineRule="auto"/>
        <w:contextualSpacing/>
        <w:jc w:val="center"/>
        <w:rPr>
          <w:rFonts w:ascii="Arial Black" w:hAnsi="Arial Black"/>
          <w:sz w:val="36"/>
          <w:szCs w:val="36"/>
        </w:rPr>
      </w:pPr>
      <w:r w:rsidRPr="00492892">
        <w:rPr>
          <w:rFonts w:ascii="Arial Black" w:hAnsi="Arial Black"/>
          <w:sz w:val="36"/>
          <w:szCs w:val="36"/>
        </w:rPr>
        <w:t>ESTADO DO ESPÍ</w:t>
      </w:r>
      <w:r>
        <w:rPr>
          <w:rFonts w:ascii="Arial Black" w:hAnsi="Arial Black"/>
          <w:sz w:val="36"/>
          <w:szCs w:val="36"/>
        </w:rPr>
        <w:t>RITO SANTO</w:t>
      </w:r>
    </w:p>
    <w:p w:rsidR="008B58D7" w:rsidRDefault="008B58D7" w:rsidP="008B58D7">
      <w:pPr>
        <w:spacing w:line="360" w:lineRule="auto"/>
        <w:contextualSpacing/>
        <w:jc w:val="center"/>
        <w:rPr>
          <w:rFonts w:ascii="Arial Black" w:hAnsi="Arial Black"/>
          <w:sz w:val="36"/>
          <w:szCs w:val="36"/>
        </w:rPr>
      </w:pPr>
      <w:r>
        <w:rPr>
          <w:rFonts w:ascii="Arial Black" w:hAnsi="Arial Black"/>
          <w:sz w:val="36"/>
          <w:szCs w:val="36"/>
        </w:rPr>
        <w:t>Ano 2014</w:t>
      </w:r>
    </w:p>
    <w:p w:rsidR="008B58D7" w:rsidRDefault="008B58D7" w:rsidP="008B58D7">
      <w:pPr>
        <w:spacing w:line="360" w:lineRule="auto"/>
        <w:contextualSpacing/>
        <w:jc w:val="center"/>
        <w:rPr>
          <w:rFonts w:ascii="Arial Black" w:hAnsi="Arial Black"/>
          <w:sz w:val="36"/>
          <w:szCs w:val="36"/>
        </w:rPr>
      </w:pPr>
    </w:p>
    <w:p w:rsidR="008B58D7" w:rsidRPr="000D59A2" w:rsidRDefault="008B58D7" w:rsidP="008B58D7">
      <w:pPr>
        <w:pStyle w:val="PargrafodaLista"/>
        <w:numPr>
          <w:ilvl w:val="0"/>
          <w:numId w:val="2"/>
        </w:numPr>
        <w:spacing w:line="360" w:lineRule="auto"/>
        <w:ind w:left="1069"/>
        <w:jc w:val="both"/>
        <w:rPr>
          <w:rFonts w:ascii="Arial" w:hAnsi="Arial" w:cs="Arial"/>
          <w:b/>
          <w:sz w:val="24"/>
          <w:szCs w:val="24"/>
          <w:u w:val="single"/>
        </w:rPr>
      </w:pPr>
      <w:r w:rsidRPr="000D59A2">
        <w:rPr>
          <w:rFonts w:ascii="Arial" w:hAnsi="Arial" w:cs="Arial"/>
          <w:b/>
          <w:sz w:val="24"/>
          <w:szCs w:val="24"/>
          <w:u w:val="single"/>
        </w:rPr>
        <w:t>APRESENTAÇÃO</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praça será construída no Distrito de Barra Nova, localizado no município de São Mateus, com área total de 182,50m2.</w:t>
      </w:r>
    </w:p>
    <w:p w:rsidR="008B58D7" w:rsidRDefault="008B58D7" w:rsidP="008B58D7">
      <w:pPr>
        <w:spacing w:line="360" w:lineRule="auto"/>
        <w:ind w:firstLine="708"/>
        <w:contextualSpacing/>
        <w:jc w:val="both"/>
        <w:rPr>
          <w:rFonts w:ascii="Arial" w:hAnsi="Arial" w:cs="Arial"/>
          <w:sz w:val="24"/>
          <w:szCs w:val="24"/>
        </w:rPr>
      </w:pPr>
    </w:p>
    <w:p w:rsidR="008B58D7" w:rsidRPr="005C03E3" w:rsidRDefault="008B58D7" w:rsidP="008B58D7">
      <w:pPr>
        <w:pStyle w:val="PargrafodaLista"/>
        <w:numPr>
          <w:ilvl w:val="0"/>
          <w:numId w:val="2"/>
        </w:numPr>
        <w:spacing w:line="360" w:lineRule="auto"/>
        <w:ind w:left="1069"/>
        <w:jc w:val="both"/>
        <w:rPr>
          <w:rFonts w:ascii="Arial" w:hAnsi="Arial" w:cs="Arial"/>
          <w:b/>
          <w:sz w:val="24"/>
          <w:szCs w:val="24"/>
          <w:u w:val="single"/>
        </w:rPr>
      </w:pPr>
      <w:r w:rsidRPr="005C03E3">
        <w:rPr>
          <w:rFonts w:ascii="Arial" w:hAnsi="Arial" w:cs="Arial"/>
          <w:b/>
          <w:sz w:val="24"/>
          <w:szCs w:val="24"/>
          <w:u w:val="single"/>
        </w:rPr>
        <w:t xml:space="preserve">ESPECIFICAÇÕES TÉCNICAS </w:t>
      </w:r>
    </w:p>
    <w:p w:rsidR="008B58D7" w:rsidRPr="005C03E3" w:rsidRDefault="008B58D7" w:rsidP="008B58D7">
      <w:pPr>
        <w:pStyle w:val="PargrafodaLista"/>
        <w:numPr>
          <w:ilvl w:val="1"/>
          <w:numId w:val="2"/>
        </w:numPr>
        <w:spacing w:line="360" w:lineRule="auto"/>
        <w:jc w:val="both"/>
        <w:rPr>
          <w:rFonts w:ascii="Arial" w:hAnsi="Arial" w:cs="Arial"/>
          <w:b/>
          <w:sz w:val="24"/>
          <w:szCs w:val="24"/>
          <w:u w:val="single"/>
        </w:rPr>
      </w:pPr>
      <w:r w:rsidRPr="005C03E3">
        <w:rPr>
          <w:rFonts w:ascii="Arial" w:hAnsi="Arial" w:cs="Arial"/>
          <w:b/>
          <w:sz w:val="24"/>
          <w:szCs w:val="24"/>
          <w:u w:val="single"/>
        </w:rPr>
        <w:t xml:space="preserve"> NORMAS GERAIS</w:t>
      </w:r>
    </w:p>
    <w:p w:rsidR="008B58D7" w:rsidRPr="000D59A2" w:rsidRDefault="008B58D7" w:rsidP="008B58D7">
      <w:pPr>
        <w:pStyle w:val="PargrafodaLista"/>
        <w:numPr>
          <w:ilvl w:val="2"/>
          <w:numId w:val="2"/>
        </w:numPr>
        <w:spacing w:line="360" w:lineRule="auto"/>
        <w:jc w:val="both"/>
        <w:rPr>
          <w:rFonts w:ascii="Arial" w:hAnsi="Arial" w:cs="Arial"/>
          <w:b/>
          <w:sz w:val="24"/>
          <w:szCs w:val="24"/>
        </w:rPr>
      </w:pPr>
      <w:r w:rsidRPr="000D59A2">
        <w:rPr>
          <w:rFonts w:ascii="Arial" w:hAnsi="Arial" w:cs="Arial"/>
          <w:b/>
          <w:sz w:val="24"/>
          <w:szCs w:val="24"/>
        </w:rPr>
        <w:t xml:space="preserve"> INTRODUÇÃO</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Fazem parte destas especificações e serão rigorosamente observadas e exigidas na execução de serviço, as normas aprovadas ou recomendadas, as especificações ou métodos de ensaios referentes aos serviços realizados. Deverão também ser obedecidas as especificações da Associação Brasileira de Normas Técnicas (ABNT) e as exigências do Código de Obras do Estado ou Município, em tudo aquilo que diz respeito aos serviços especificados.</w:t>
      </w:r>
    </w:p>
    <w:p w:rsidR="008B58D7" w:rsidRDefault="008B58D7" w:rsidP="008B58D7">
      <w:pPr>
        <w:spacing w:line="360" w:lineRule="auto"/>
        <w:ind w:firstLine="708"/>
        <w:contextualSpacing/>
        <w:jc w:val="both"/>
        <w:rPr>
          <w:rFonts w:ascii="Arial" w:hAnsi="Arial" w:cs="Arial"/>
          <w:sz w:val="24"/>
          <w:szCs w:val="24"/>
        </w:rPr>
      </w:pPr>
    </w:p>
    <w:p w:rsidR="008B58D7" w:rsidRPr="000D59A2" w:rsidRDefault="008B58D7" w:rsidP="008B58D7">
      <w:pPr>
        <w:pStyle w:val="PargrafodaLista"/>
        <w:numPr>
          <w:ilvl w:val="2"/>
          <w:numId w:val="2"/>
        </w:numPr>
        <w:spacing w:line="360" w:lineRule="auto"/>
        <w:jc w:val="both"/>
        <w:rPr>
          <w:rFonts w:ascii="Arial" w:hAnsi="Arial" w:cs="Arial"/>
          <w:b/>
          <w:sz w:val="24"/>
          <w:szCs w:val="24"/>
        </w:rPr>
      </w:pPr>
      <w:r w:rsidRPr="000D59A2">
        <w:rPr>
          <w:rFonts w:ascii="Arial" w:hAnsi="Arial" w:cs="Arial"/>
          <w:b/>
          <w:sz w:val="24"/>
          <w:szCs w:val="24"/>
        </w:rPr>
        <w:t xml:space="preserve"> DA OBRA</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execução dos serviços obedecerá rigorosamente aos projetos, detalhes e especificações fornecidas pelo Município, quando houver.</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Todo e qualquer material empregado na obra</w:t>
      </w:r>
      <w:proofErr w:type="gramStart"/>
      <w:r>
        <w:rPr>
          <w:rFonts w:ascii="Arial" w:hAnsi="Arial" w:cs="Arial"/>
          <w:sz w:val="24"/>
          <w:szCs w:val="24"/>
        </w:rPr>
        <w:t>, será</w:t>
      </w:r>
      <w:proofErr w:type="gramEnd"/>
      <w:r>
        <w:rPr>
          <w:rFonts w:ascii="Arial" w:hAnsi="Arial" w:cs="Arial"/>
          <w:sz w:val="24"/>
          <w:szCs w:val="24"/>
        </w:rPr>
        <w:t xml:space="preserve"> obrigatoriamente de primeira qualidade, e deverá satisfazer às especificações da Prefeitura Municipal.</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 xml:space="preserve">Exige-se o emprego de </w:t>
      </w:r>
      <w:proofErr w:type="spellStart"/>
      <w:r>
        <w:rPr>
          <w:rFonts w:ascii="Arial" w:hAnsi="Arial" w:cs="Arial"/>
          <w:sz w:val="24"/>
          <w:szCs w:val="24"/>
        </w:rPr>
        <w:t>mão-de-obra</w:t>
      </w:r>
      <w:proofErr w:type="spellEnd"/>
      <w:r>
        <w:rPr>
          <w:rFonts w:ascii="Arial" w:hAnsi="Arial" w:cs="Arial"/>
          <w:sz w:val="24"/>
          <w:szCs w:val="24"/>
        </w:rPr>
        <w:t xml:space="preserve"> de primeira qualidade para execução de todos os serviços especificados.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Fica extremamente proibido o trabalho de menores em qualquer ramo de atividade dentro do recinto da obra, nos termos da legislação vigente.</w:t>
      </w:r>
    </w:p>
    <w:p w:rsidR="008B58D7" w:rsidRPr="000D59A2" w:rsidRDefault="008B58D7" w:rsidP="008B58D7">
      <w:pPr>
        <w:spacing w:line="360" w:lineRule="auto"/>
        <w:ind w:firstLine="708"/>
        <w:contextualSpacing/>
        <w:jc w:val="both"/>
        <w:rPr>
          <w:rFonts w:ascii="Arial" w:hAnsi="Arial" w:cs="Arial"/>
          <w:b/>
          <w:sz w:val="24"/>
          <w:szCs w:val="24"/>
          <w:u w:val="single"/>
        </w:rPr>
      </w:pPr>
    </w:p>
    <w:p w:rsidR="008B58D7" w:rsidRPr="000D59A2" w:rsidRDefault="008B58D7" w:rsidP="008B58D7">
      <w:pPr>
        <w:pStyle w:val="PargrafodaLista"/>
        <w:numPr>
          <w:ilvl w:val="0"/>
          <w:numId w:val="2"/>
        </w:numPr>
        <w:spacing w:line="360" w:lineRule="auto"/>
        <w:ind w:left="1069"/>
        <w:jc w:val="both"/>
        <w:rPr>
          <w:rFonts w:ascii="Arial" w:hAnsi="Arial" w:cs="Arial"/>
          <w:b/>
          <w:sz w:val="24"/>
          <w:szCs w:val="24"/>
          <w:u w:val="single"/>
        </w:rPr>
      </w:pPr>
      <w:r w:rsidRPr="000D59A2">
        <w:rPr>
          <w:rFonts w:ascii="Arial" w:hAnsi="Arial" w:cs="Arial"/>
          <w:b/>
          <w:sz w:val="24"/>
          <w:szCs w:val="24"/>
          <w:u w:val="single"/>
        </w:rPr>
        <w:t>DA RESPONSABILIDADE</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 xml:space="preserve">Como responsável pela execução da obra e serviços, a Contratada </w:t>
      </w:r>
      <w:proofErr w:type="gramStart"/>
      <w:r>
        <w:rPr>
          <w:rFonts w:ascii="Arial" w:hAnsi="Arial" w:cs="Arial"/>
          <w:sz w:val="24"/>
          <w:szCs w:val="24"/>
        </w:rPr>
        <w:t>deverá,</w:t>
      </w:r>
      <w:proofErr w:type="gramEnd"/>
      <w:r>
        <w:rPr>
          <w:rFonts w:ascii="Arial" w:hAnsi="Arial" w:cs="Arial"/>
          <w:sz w:val="24"/>
          <w:szCs w:val="24"/>
        </w:rPr>
        <w:t xml:space="preserve"> por sua conta verificar, analisar e estudar todo o projeto, alterações e </w:t>
      </w:r>
      <w:r>
        <w:rPr>
          <w:rFonts w:ascii="Arial" w:hAnsi="Arial" w:cs="Arial"/>
          <w:sz w:val="24"/>
          <w:szCs w:val="24"/>
        </w:rPr>
        <w:lastRenderedPageBreak/>
        <w:t>revisões de necessidade devidamente comprovadas pela Contratada e deverá ser submetida à aprovação da Contratante.</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presença da fiscalização da Prefeitura Municipal na obra não diminui a responsabilidade da Contratada.</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Construtora será responsável por quaisquer acidentes decorrentes da obra, que venham a acontecer a terceiros, mesmo que na via pública.</w:t>
      </w:r>
    </w:p>
    <w:p w:rsidR="008B58D7" w:rsidRDefault="008B58D7" w:rsidP="008B58D7">
      <w:pPr>
        <w:spacing w:line="360" w:lineRule="auto"/>
        <w:ind w:firstLine="708"/>
        <w:contextualSpacing/>
        <w:jc w:val="both"/>
        <w:rPr>
          <w:rFonts w:ascii="Arial" w:hAnsi="Arial" w:cs="Arial"/>
          <w:sz w:val="24"/>
          <w:szCs w:val="24"/>
        </w:rPr>
      </w:pPr>
    </w:p>
    <w:p w:rsidR="008B58D7" w:rsidRPr="005C03E3" w:rsidRDefault="008B58D7" w:rsidP="008B58D7">
      <w:pPr>
        <w:pStyle w:val="PargrafodaLista"/>
        <w:numPr>
          <w:ilvl w:val="0"/>
          <w:numId w:val="2"/>
        </w:numPr>
        <w:spacing w:line="360" w:lineRule="auto"/>
        <w:ind w:left="1069"/>
        <w:jc w:val="both"/>
        <w:rPr>
          <w:rFonts w:ascii="Arial" w:hAnsi="Arial" w:cs="Arial"/>
          <w:b/>
          <w:sz w:val="24"/>
          <w:szCs w:val="24"/>
          <w:u w:val="single"/>
        </w:rPr>
      </w:pPr>
      <w:r w:rsidRPr="005C03E3">
        <w:rPr>
          <w:rFonts w:ascii="Arial" w:hAnsi="Arial" w:cs="Arial"/>
          <w:b/>
          <w:sz w:val="24"/>
          <w:szCs w:val="24"/>
          <w:u w:val="single"/>
        </w:rPr>
        <w:t>SERVIÇOS A EXECUTAR</w:t>
      </w:r>
    </w:p>
    <w:p w:rsidR="008B58D7" w:rsidRPr="000D59A2" w:rsidRDefault="008B58D7" w:rsidP="008B58D7">
      <w:pPr>
        <w:pStyle w:val="PargrafodaLista"/>
        <w:numPr>
          <w:ilvl w:val="1"/>
          <w:numId w:val="2"/>
        </w:numPr>
        <w:spacing w:line="360" w:lineRule="auto"/>
        <w:jc w:val="both"/>
        <w:rPr>
          <w:rFonts w:ascii="Arial" w:hAnsi="Arial" w:cs="Arial"/>
          <w:b/>
          <w:sz w:val="24"/>
          <w:szCs w:val="24"/>
        </w:rPr>
      </w:pPr>
      <w:r w:rsidRPr="000D59A2">
        <w:rPr>
          <w:rFonts w:ascii="Arial" w:hAnsi="Arial" w:cs="Arial"/>
          <w:b/>
          <w:sz w:val="24"/>
          <w:szCs w:val="24"/>
        </w:rPr>
        <w:t>DISPOSIÇÕES GERAIS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Todos os materiais a serem empregados na obra deverão satisfazer às presentes especificações e serão submetidas a exames de vistoria da fiscalização da Prefeitura Municipal, rigorosamente mensais.</w:t>
      </w:r>
    </w:p>
    <w:p w:rsidR="008B58D7" w:rsidRDefault="008B58D7" w:rsidP="008B58D7">
      <w:pPr>
        <w:spacing w:line="360" w:lineRule="auto"/>
        <w:ind w:firstLine="709"/>
        <w:contextualSpacing/>
        <w:jc w:val="both"/>
        <w:rPr>
          <w:rFonts w:ascii="Arial" w:hAnsi="Arial" w:cs="Arial"/>
          <w:sz w:val="24"/>
          <w:szCs w:val="24"/>
        </w:rPr>
      </w:pPr>
      <w:r>
        <w:rPr>
          <w:rFonts w:ascii="Arial" w:hAnsi="Arial" w:cs="Arial"/>
          <w:sz w:val="24"/>
          <w:szCs w:val="24"/>
        </w:rPr>
        <w:t>Todos os materiais a serem empregados deverão obedecer às especificações e normas da Associação Brasileira de Normas Técnicas e manter uma qualidade uniforme.</w:t>
      </w:r>
    </w:p>
    <w:p w:rsidR="008B58D7" w:rsidRDefault="008B58D7" w:rsidP="008B58D7">
      <w:pPr>
        <w:spacing w:line="360" w:lineRule="auto"/>
        <w:ind w:firstLine="709"/>
        <w:contextualSpacing/>
        <w:jc w:val="both"/>
        <w:rPr>
          <w:rFonts w:ascii="Arial" w:hAnsi="Arial" w:cs="Arial"/>
          <w:sz w:val="24"/>
          <w:szCs w:val="24"/>
        </w:rPr>
      </w:pPr>
    </w:p>
    <w:p w:rsidR="008B58D7" w:rsidRPr="005C03E3" w:rsidRDefault="008B58D7" w:rsidP="008B58D7">
      <w:pPr>
        <w:pStyle w:val="PargrafodaLista"/>
        <w:numPr>
          <w:ilvl w:val="0"/>
          <w:numId w:val="2"/>
        </w:numPr>
        <w:spacing w:line="360" w:lineRule="auto"/>
        <w:ind w:left="1069"/>
        <w:jc w:val="both"/>
        <w:rPr>
          <w:rFonts w:ascii="Arial" w:hAnsi="Arial" w:cs="Arial"/>
          <w:b/>
          <w:sz w:val="24"/>
          <w:szCs w:val="24"/>
        </w:rPr>
      </w:pPr>
      <w:r w:rsidRPr="005C03E3">
        <w:rPr>
          <w:rFonts w:ascii="Arial" w:hAnsi="Arial" w:cs="Arial"/>
          <w:b/>
          <w:sz w:val="24"/>
          <w:szCs w:val="24"/>
        </w:rPr>
        <w:t xml:space="preserve"> </w:t>
      </w:r>
      <w:r w:rsidRPr="005C03E3">
        <w:rPr>
          <w:rFonts w:ascii="Arial" w:hAnsi="Arial" w:cs="Arial"/>
          <w:b/>
          <w:sz w:val="24"/>
          <w:szCs w:val="24"/>
          <w:u w:val="single"/>
        </w:rPr>
        <w:t>MÉTODOS CONSTRUTIVOS</w:t>
      </w:r>
    </w:p>
    <w:p w:rsidR="008B58D7" w:rsidRPr="000D59A2" w:rsidRDefault="008B58D7" w:rsidP="008B58D7">
      <w:pPr>
        <w:pStyle w:val="PargrafodaLista"/>
        <w:numPr>
          <w:ilvl w:val="1"/>
          <w:numId w:val="2"/>
        </w:numPr>
        <w:spacing w:line="360" w:lineRule="auto"/>
        <w:jc w:val="both"/>
        <w:rPr>
          <w:rFonts w:ascii="Arial" w:hAnsi="Arial" w:cs="Arial"/>
          <w:b/>
          <w:sz w:val="24"/>
          <w:szCs w:val="24"/>
        </w:rPr>
      </w:pPr>
      <w:r w:rsidRPr="000D59A2">
        <w:rPr>
          <w:rFonts w:ascii="Arial" w:hAnsi="Arial" w:cs="Arial"/>
          <w:b/>
          <w:sz w:val="24"/>
          <w:szCs w:val="24"/>
        </w:rPr>
        <w:t xml:space="preserve"> INSTALAÇÃO DO CANTEIRO</w:t>
      </w:r>
      <w:r>
        <w:rPr>
          <w:rFonts w:ascii="Arial" w:hAnsi="Arial" w:cs="Arial"/>
          <w:b/>
          <w:sz w:val="24"/>
          <w:szCs w:val="24"/>
        </w:rPr>
        <w:t>/SERVIÇOS PRELIMINARES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Será feita a limpeza do terreno de modo que a área fique completamente livre de tocos, raízes e entulhos.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Em local previamente escolhido, serão construídos os barracões necessários ao atendimento da obra, com previsão para depósito de materiais, banheiros, escritórios para pessoal, para técnicos e fiscalização com as devidas instalações provisórias.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O barracão deverá ser construído com estrutura de madeira e coberto com telhas. Será dotado de ventilação adequada com esquadrias simples, podendo ser confeccionado na própria obra.</w:t>
      </w:r>
    </w:p>
    <w:p w:rsidR="008B58D7" w:rsidRPr="00D0775F"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contratada deverá fornecer e instalar 01 (uma) placa de obra,</w:t>
      </w:r>
      <w:r w:rsidRPr="00857F64">
        <w:rPr>
          <w:rFonts w:ascii="Arial" w:hAnsi="Arial" w:cs="Arial"/>
          <w:color w:val="000000"/>
          <w:lang w:val="pt-PT"/>
        </w:rPr>
        <w:t xml:space="preserve"> </w:t>
      </w:r>
      <w:r w:rsidRPr="00D0775F">
        <w:rPr>
          <w:rFonts w:ascii="Arial" w:hAnsi="Arial" w:cs="Arial"/>
          <w:sz w:val="24"/>
          <w:szCs w:val="24"/>
        </w:rPr>
        <w:t>no padrão da Prefeitura Municipal de São Mateus, na metragem de 8,00m².</w:t>
      </w:r>
    </w:p>
    <w:p w:rsidR="008B58D7" w:rsidRDefault="008B58D7" w:rsidP="008B58D7">
      <w:pPr>
        <w:spacing w:line="360" w:lineRule="auto"/>
        <w:ind w:firstLine="709"/>
        <w:contextualSpacing/>
        <w:jc w:val="both"/>
        <w:rPr>
          <w:rFonts w:ascii="Arial" w:hAnsi="Arial" w:cs="Arial"/>
          <w:sz w:val="24"/>
          <w:szCs w:val="24"/>
        </w:rPr>
      </w:pPr>
      <w:r>
        <w:rPr>
          <w:rFonts w:ascii="Arial" w:hAnsi="Arial" w:cs="Arial"/>
          <w:sz w:val="24"/>
          <w:szCs w:val="24"/>
        </w:rPr>
        <w:t>Será efetuada, no decorrer do prazo de execução da obra, periódica remoção dos entulhos e detritos que venham a acumular no terreno.</w:t>
      </w:r>
    </w:p>
    <w:p w:rsidR="008B58D7" w:rsidRPr="006611E1"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lastRenderedPageBreak/>
        <w:t>A locação da obra d</w:t>
      </w:r>
      <w:r w:rsidRPr="006611E1">
        <w:rPr>
          <w:rFonts w:ascii="Arial" w:hAnsi="Arial" w:cs="Arial"/>
          <w:sz w:val="24"/>
          <w:szCs w:val="24"/>
        </w:rPr>
        <w:t>everá ser feita utilizando-se instrumentos topográficos de precisão, sobre quadros que envolvam toda a obra. Os quadros de tábuas, ou sarrafos, devem ser perfeitamente nivelados e fi</w:t>
      </w:r>
      <w:r>
        <w:rPr>
          <w:rFonts w:ascii="Arial" w:hAnsi="Arial" w:cs="Arial"/>
          <w:sz w:val="24"/>
          <w:szCs w:val="24"/>
        </w:rPr>
        <w:t>xados de tal modo que resistam à</w:t>
      </w:r>
      <w:r w:rsidRPr="006611E1">
        <w:rPr>
          <w:rFonts w:ascii="Arial" w:hAnsi="Arial" w:cs="Arial"/>
          <w:sz w:val="24"/>
          <w:szCs w:val="24"/>
        </w:rPr>
        <w:t xml:space="preserve">s tensões de fios de marcações, sem oscilação e possibilidade de fuga da posição correta. </w:t>
      </w:r>
    </w:p>
    <w:p w:rsidR="008B58D7" w:rsidRPr="006611E1" w:rsidRDefault="008B58D7" w:rsidP="008B58D7">
      <w:pPr>
        <w:spacing w:line="360" w:lineRule="auto"/>
        <w:ind w:firstLine="708"/>
        <w:contextualSpacing/>
        <w:jc w:val="both"/>
        <w:rPr>
          <w:rFonts w:ascii="Arial" w:hAnsi="Arial" w:cs="Arial"/>
          <w:sz w:val="24"/>
          <w:szCs w:val="24"/>
        </w:rPr>
      </w:pPr>
      <w:r w:rsidRPr="006611E1">
        <w:rPr>
          <w:rFonts w:ascii="Arial" w:hAnsi="Arial" w:cs="Arial"/>
          <w:sz w:val="24"/>
          <w:szCs w:val="24"/>
        </w:rPr>
        <w:t xml:space="preserve">A locação se fará sempre pelos eixos dos elementos construtivos (pilares, paredes, </w:t>
      </w:r>
      <w:proofErr w:type="spellStart"/>
      <w:r w:rsidRPr="006611E1">
        <w:rPr>
          <w:rFonts w:ascii="Arial" w:hAnsi="Arial" w:cs="Arial"/>
          <w:sz w:val="24"/>
          <w:szCs w:val="24"/>
        </w:rPr>
        <w:t>etc</w:t>
      </w:r>
      <w:proofErr w:type="spellEnd"/>
      <w:r w:rsidRPr="006611E1">
        <w:rPr>
          <w:rFonts w:ascii="Arial" w:hAnsi="Arial" w:cs="Arial"/>
          <w:sz w:val="24"/>
          <w:szCs w:val="24"/>
        </w:rPr>
        <w:t>) com marcação nas tábuas ou sarrafos dos qua</w:t>
      </w:r>
      <w:r>
        <w:rPr>
          <w:rFonts w:ascii="Arial" w:hAnsi="Arial" w:cs="Arial"/>
          <w:sz w:val="24"/>
          <w:szCs w:val="24"/>
        </w:rPr>
        <w:t>dros, obedecendo rigorosamente à</w:t>
      </w:r>
      <w:r w:rsidRPr="006611E1">
        <w:rPr>
          <w:rFonts w:ascii="Arial" w:hAnsi="Arial" w:cs="Arial"/>
          <w:sz w:val="24"/>
          <w:szCs w:val="24"/>
        </w:rPr>
        <w:t>s cotas de afastamento e alinhamentos estabelecidos no projeto.</w:t>
      </w:r>
    </w:p>
    <w:p w:rsidR="008B58D7" w:rsidRPr="006611E1" w:rsidRDefault="008B58D7" w:rsidP="008B58D7">
      <w:pPr>
        <w:spacing w:line="360" w:lineRule="auto"/>
        <w:ind w:firstLine="708"/>
        <w:contextualSpacing/>
        <w:jc w:val="both"/>
        <w:rPr>
          <w:rFonts w:ascii="Arial" w:hAnsi="Arial" w:cs="Arial"/>
          <w:sz w:val="24"/>
          <w:szCs w:val="24"/>
        </w:rPr>
      </w:pPr>
      <w:r w:rsidRPr="006611E1">
        <w:rPr>
          <w:rFonts w:ascii="Arial" w:hAnsi="Arial" w:cs="Arial"/>
          <w:sz w:val="24"/>
          <w:szCs w:val="24"/>
        </w:rPr>
        <w:t>A ocorrência de erro na locação da obra implica, para o responsável</w:t>
      </w:r>
      <w:r>
        <w:rPr>
          <w:rFonts w:ascii="Arial" w:hAnsi="Arial" w:cs="Arial"/>
          <w:sz w:val="24"/>
          <w:szCs w:val="24"/>
        </w:rPr>
        <w:t xml:space="preserve"> da Contratada</w:t>
      </w:r>
      <w:r w:rsidRPr="006611E1">
        <w:rPr>
          <w:rFonts w:ascii="Arial" w:hAnsi="Arial" w:cs="Arial"/>
          <w:sz w:val="24"/>
          <w:szCs w:val="24"/>
        </w:rPr>
        <w:t>, na obrigação de proceder por conta própria, e nos prazos previstos estipulados, às modificações, demolições e reposições que se tornem necessários.</w:t>
      </w:r>
    </w:p>
    <w:p w:rsidR="008B58D7" w:rsidRDefault="008B58D7" w:rsidP="008B58D7">
      <w:pPr>
        <w:spacing w:line="360" w:lineRule="auto"/>
        <w:ind w:firstLine="708"/>
        <w:contextualSpacing/>
        <w:jc w:val="both"/>
        <w:rPr>
          <w:rFonts w:ascii="Arial" w:hAnsi="Arial" w:cs="Arial"/>
          <w:sz w:val="24"/>
          <w:szCs w:val="24"/>
        </w:rPr>
      </w:pPr>
      <w:r w:rsidRPr="006611E1">
        <w:rPr>
          <w:rFonts w:ascii="Arial" w:hAnsi="Arial" w:cs="Arial"/>
          <w:sz w:val="24"/>
          <w:szCs w:val="24"/>
        </w:rPr>
        <w:t>A construtora manterá, em perfeitas condições todo e qualquer referência de nível - RN - e de alinhamento, o que permitirá reconstituir ou aferir a locação em qualquer tempo e oportunidade.</w:t>
      </w:r>
    </w:p>
    <w:p w:rsidR="008B58D7" w:rsidRDefault="008B58D7" w:rsidP="008B58D7">
      <w:pPr>
        <w:spacing w:line="360" w:lineRule="auto"/>
        <w:ind w:firstLine="708"/>
        <w:contextualSpacing/>
        <w:jc w:val="both"/>
        <w:rPr>
          <w:rFonts w:ascii="Arial" w:hAnsi="Arial" w:cs="Arial"/>
          <w:sz w:val="24"/>
          <w:szCs w:val="24"/>
        </w:rPr>
      </w:pPr>
    </w:p>
    <w:p w:rsidR="008B58D7" w:rsidRPr="00BD5728" w:rsidRDefault="008B58D7" w:rsidP="008B58D7">
      <w:pPr>
        <w:pStyle w:val="PargrafodaLista"/>
        <w:numPr>
          <w:ilvl w:val="1"/>
          <w:numId w:val="2"/>
        </w:numPr>
        <w:spacing w:line="360" w:lineRule="auto"/>
        <w:ind w:left="1077"/>
        <w:jc w:val="both"/>
        <w:rPr>
          <w:rFonts w:ascii="Arial" w:hAnsi="Arial" w:cs="Arial"/>
          <w:b/>
          <w:sz w:val="24"/>
          <w:szCs w:val="24"/>
        </w:rPr>
      </w:pPr>
      <w:r w:rsidRPr="008739BF">
        <w:rPr>
          <w:rFonts w:ascii="Arial" w:hAnsi="Arial" w:cs="Arial"/>
          <w:b/>
          <w:sz w:val="24"/>
          <w:szCs w:val="24"/>
        </w:rPr>
        <w:t>MOVIMENTAÇÃO EM TERRA</w:t>
      </w:r>
    </w:p>
    <w:p w:rsidR="008B58D7" w:rsidRDefault="008B58D7" w:rsidP="008B58D7">
      <w:pPr>
        <w:spacing w:line="360" w:lineRule="auto"/>
        <w:ind w:firstLine="709"/>
        <w:contextualSpacing/>
        <w:jc w:val="both"/>
        <w:rPr>
          <w:rFonts w:ascii="Arial" w:hAnsi="Arial" w:cs="Arial"/>
          <w:sz w:val="24"/>
          <w:szCs w:val="24"/>
        </w:rPr>
      </w:pPr>
      <w:r>
        <w:rPr>
          <w:rFonts w:ascii="Arial" w:hAnsi="Arial" w:cs="Arial"/>
          <w:sz w:val="24"/>
          <w:szCs w:val="24"/>
        </w:rPr>
        <w:t>Escavação, se necessário, para nivelamento do terreno e aterro para regularização do terreno, inclusive fornecimento de material.</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As escavações serão convenientemente isoladas, escoradas, devendo ser tomado o cuidado aconselhável para a segurança dos operários e da própria obra.</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As cavas para fundações e outras partes da obra previstas abaixo do nível do solo (quando necessárias) serão executadas em obediência à natureza do terreno encontrado e o volume do trabalho a ser realizado.</w:t>
      </w:r>
    </w:p>
    <w:p w:rsidR="008B58D7" w:rsidRDefault="008B58D7" w:rsidP="008B58D7">
      <w:pPr>
        <w:spacing w:line="360" w:lineRule="auto"/>
        <w:contextualSpacing/>
        <w:jc w:val="both"/>
        <w:rPr>
          <w:rFonts w:ascii="Arial" w:hAnsi="Arial" w:cs="Arial"/>
          <w:sz w:val="24"/>
          <w:szCs w:val="24"/>
        </w:rPr>
      </w:pPr>
      <w:r>
        <w:rPr>
          <w:rFonts w:ascii="Arial" w:hAnsi="Arial" w:cs="Arial"/>
          <w:sz w:val="24"/>
          <w:szCs w:val="24"/>
        </w:rPr>
        <w:tab/>
        <w:t xml:space="preserve">Os reaterros serão executados com o material anteriormente escavado, com compactação manual, sendo as camadas de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w:t>
      </w:r>
    </w:p>
    <w:p w:rsidR="008B58D7" w:rsidRDefault="008B58D7" w:rsidP="008B58D7">
      <w:pPr>
        <w:spacing w:line="360" w:lineRule="auto"/>
        <w:contextualSpacing/>
        <w:jc w:val="both"/>
        <w:rPr>
          <w:rFonts w:ascii="Arial" w:hAnsi="Arial" w:cs="Arial"/>
          <w:sz w:val="24"/>
          <w:szCs w:val="24"/>
        </w:rPr>
      </w:pPr>
      <w:r>
        <w:rPr>
          <w:rFonts w:ascii="Arial" w:hAnsi="Arial" w:cs="Arial"/>
          <w:sz w:val="24"/>
          <w:szCs w:val="24"/>
        </w:rPr>
        <w:tab/>
        <w:t xml:space="preserve">Os aterros serão executados com areia adensada, com compactação mecânica, sendo as camadas de no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 xml:space="preserve">, molhadas e </w:t>
      </w:r>
      <w:proofErr w:type="spellStart"/>
      <w:r>
        <w:rPr>
          <w:rFonts w:ascii="Arial" w:hAnsi="Arial" w:cs="Arial"/>
          <w:sz w:val="24"/>
          <w:szCs w:val="24"/>
        </w:rPr>
        <w:t>apiloadas</w:t>
      </w:r>
      <w:proofErr w:type="spellEnd"/>
      <w:r>
        <w:rPr>
          <w:rFonts w:ascii="Arial" w:hAnsi="Arial" w:cs="Arial"/>
          <w:sz w:val="24"/>
          <w:szCs w:val="24"/>
        </w:rPr>
        <w:t xml:space="preserve"> para serem evitadas posteriores fendas, trincas e desníveis, por recalque das camadas alteradas.</w:t>
      </w:r>
    </w:p>
    <w:p w:rsidR="008B58D7" w:rsidRDefault="008B58D7" w:rsidP="008B58D7">
      <w:pPr>
        <w:spacing w:line="360" w:lineRule="auto"/>
        <w:contextualSpacing/>
        <w:jc w:val="both"/>
        <w:rPr>
          <w:rFonts w:ascii="Arial" w:hAnsi="Arial" w:cs="Arial"/>
          <w:sz w:val="24"/>
          <w:szCs w:val="24"/>
        </w:rPr>
      </w:pPr>
      <w:r>
        <w:rPr>
          <w:rFonts w:ascii="Arial" w:hAnsi="Arial" w:cs="Arial"/>
          <w:sz w:val="24"/>
          <w:szCs w:val="24"/>
        </w:rPr>
        <w:tab/>
        <w:t>Obedecer rigorosamente às cotas e perfis fixado no projeto.</w:t>
      </w:r>
    </w:p>
    <w:p w:rsidR="008B58D7" w:rsidRDefault="008B58D7" w:rsidP="008B58D7">
      <w:pPr>
        <w:spacing w:line="360" w:lineRule="auto"/>
        <w:contextualSpacing/>
        <w:jc w:val="both"/>
        <w:rPr>
          <w:rFonts w:ascii="Arial" w:hAnsi="Arial" w:cs="Arial"/>
          <w:sz w:val="24"/>
          <w:szCs w:val="24"/>
        </w:rPr>
      </w:pPr>
    </w:p>
    <w:p w:rsidR="008B58D7" w:rsidRPr="000D59A2" w:rsidRDefault="008B58D7" w:rsidP="008B58D7">
      <w:pPr>
        <w:pStyle w:val="PargrafodaLista"/>
        <w:numPr>
          <w:ilvl w:val="1"/>
          <w:numId w:val="2"/>
        </w:numPr>
        <w:tabs>
          <w:tab w:val="left" w:pos="2835"/>
        </w:tabs>
        <w:spacing w:line="360" w:lineRule="auto"/>
        <w:jc w:val="both"/>
        <w:rPr>
          <w:rFonts w:ascii="Arial" w:hAnsi="Arial" w:cs="Arial"/>
          <w:b/>
          <w:sz w:val="24"/>
          <w:szCs w:val="24"/>
        </w:rPr>
      </w:pPr>
      <w:proofErr w:type="gramStart"/>
      <w:r w:rsidRPr="000D59A2">
        <w:rPr>
          <w:rFonts w:ascii="Arial" w:hAnsi="Arial" w:cs="Arial"/>
          <w:b/>
          <w:sz w:val="24"/>
          <w:szCs w:val="24"/>
        </w:rPr>
        <w:t>INFRA-ESTRUTURA</w:t>
      </w:r>
      <w:proofErr w:type="gramEnd"/>
    </w:p>
    <w:p w:rsidR="008B58D7" w:rsidRPr="007370EA" w:rsidRDefault="008B58D7" w:rsidP="008B58D7">
      <w:pPr>
        <w:spacing w:line="360" w:lineRule="auto"/>
        <w:ind w:firstLine="708"/>
        <w:contextualSpacing/>
        <w:jc w:val="both"/>
        <w:rPr>
          <w:rFonts w:ascii="Arial" w:hAnsi="Arial" w:cs="Arial"/>
          <w:sz w:val="24"/>
          <w:szCs w:val="24"/>
        </w:rPr>
      </w:pPr>
      <w:r w:rsidRPr="007370EA">
        <w:rPr>
          <w:rFonts w:ascii="Arial" w:hAnsi="Arial" w:cs="Arial"/>
          <w:sz w:val="24"/>
          <w:szCs w:val="24"/>
        </w:rPr>
        <w:t xml:space="preserve">As fundações serão executadas conforme </w:t>
      </w:r>
      <w:r>
        <w:rPr>
          <w:rFonts w:ascii="Arial" w:hAnsi="Arial" w:cs="Arial"/>
          <w:sz w:val="24"/>
          <w:szCs w:val="24"/>
        </w:rPr>
        <w:t>detalhe em</w:t>
      </w:r>
      <w:r w:rsidRPr="007370EA">
        <w:rPr>
          <w:rFonts w:ascii="Arial" w:hAnsi="Arial" w:cs="Arial"/>
          <w:sz w:val="24"/>
          <w:szCs w:val="24"/>
        </w:rPr>
        <w:t xml:space="preserve"> projeto.</w:t>
      </w:r>
      <w:r>
        <w:rPr>
          <w:rFonts w:ascii="Arial" w:hAnsi="Arial" w:cs="Arial"/>
          <w:sz w:val="24"/>
          <w:szCs w:val="24"/>
        </w:rPr>
        <w:t xml:space="preserve"> Não havendo cotas em projeto, consulta </w:t>
      </w:r>
      <w:proofErr w:type="gramStart"/>
      <w:r>
        <w:rPr>
          <w:rFonts w:ascii="Arial" w:hAnsi="Arial" w:cs="Arial"/>
          <w:sz w:val="24"/>
          <w:szCs w:val="24"/>
        </w:rPr>
        <w:t>a</w:t>
      </w:r>
      <w:proofErr w:type="gramEnd"/>
      <w:r>
        <w:rPr>
          <w:rFonts w:ascii="Arial" w:hAnsi="Arial" w:cs="Arial"/>
          <w:sz w:val="24"/>
          <w:szCs w:val="24"/>
        </w:rPr>
        <w:t xml:space="preserve"> fiscalização técnica da obra.</w:t>
      </w:r>
    </w:p>
    <w:p w:rsidR="008B58D7" w:rsidRPr="007370EA" w:rsidRDefault="008B58D7" w:rsidP="008B58D7">
      <w:pPr>
        <w:spacing w:line="360" w:lineRule="auto"/>
        <w:ind w:firstLine="708"/>
        <w:contextualSpacing/>
        <w:jc w:val="both"/>
        <w:rPr>
          <w:rFonts w:ascii="Arial" w:hAnsi="Arial" w:cs="Arial"/>
          <w:sz w:val="24"/>
          <w:szCs w:val="24"/>
        </w:rPr>
      </w:pPr>
      <w:r w:rsidRPr="007370EA">
        <w:rPr>
          <w:rFonts w:ascii="Arial" w:hAnsi="Arial" w:cs="Arial"/>
          <w:sz w:val="24"/>
          <w:szCs w:val="24"/>
        </w:rPr>
        <w:t>Sempre que houver presença de água nas cavas de fundações, essa deverá ser retirada por processo manual ou mecânico, não devendo permanecer estagnada por mais de 24 (vinte quatro) horas.</w:t>
      </w:r>
    </w:p>
    <w:p w:rsidR="008B58D7" w:rsidRPr="007370EA" w:rsidRDefault="008B58D7" w:rsidP="008B58D7">
      <w:pPr>
        <w:spacing w:line="360" w:lineRule="auto"/>
        <w:ind w:firstLine="708"/>
        <w:contextualSpacing/>
        <w:jc w:val="both"/>
        <w:rPr>
          <w:rFonts w:ascii="Arial" w:hAnsi="Arial" w:cs="Arial"/>
          <w:sz w:val="24"/>
          <w:szCs w:val="24"/>
        </w:rPr>
      </w:pPr>
      <w:r w:rsidRPr="007370EA">
        <w:rPr>
          <w:rFonts w:ascii="Arial" w:hAnsi="Arial" w:cs="Arial"/>
          <w:sz w:val="24"/>
          <w:szCs w:val="24"/>
        </w:rPr>
        <w:t>A Construtora deverá investigar a ocorrência de água agressiva no subsolo o que, caso constatado, deverá ser comunicado imediatamente a fiscalização.</w:t>
      </w:r>
    </w:p>
    <w:p w:rsidR="008B58D7" w:rsidRPr="007370EA" w:rsidRDefault="008B58D7" w:rsidP="008B58D7">
      <w:pPr>
        <w:spacing w:line="360" w:lineRule="auto"/>
        <w:ind w:firstLine="708"/>
        <w:contextualSpacing/>
        <w:jc w:val="both"/>
        <w:rPr>
          <w:rFonts w:ascii="Arial" w:hAnsi="Arial" w:cs="Arial"/>
          <w:sz w:val="24"/>
          <w:szCs w:val="24"/>
        </w:rPr>
      </w:pPr>
      <w:r w:rsidRPr="007370EA">
        <w:rPr>
          <w:rFonts w:ascii="Arial" w:hAnsi="Arial" w:cs="Arial"/>
          <w:sz w:val="24"/>
          <w:szCs w:val="24"/>
        </w:rPr>
        <w:t xml:space="preserve">O concreto armado com </w:t>
      </w:r>
      <w:proofErr w:type="spellStart"/>
      <w:r w:rsidRPr="007370EA">
        <w:rPr>
          <w:rFonts w:ascii="Arial" w:hAnsi="Arial" w:cs="Arial"/>
          <w:sz w:val="24"/>
          <w:szCs w:val="24"/>
        </w:rPr>
        <w:t>fck</w:t>
      </w:r>
      <w:proofErr w:type="spellEnd"/>
      <w:r w:rsidRPr="007370EA">
        <w:rPr>
          <w:rFonts w:ascii="Arial" w:hAnsi="Arial" w:cs="Arial"/>
          <w:sz w:val="24"/>
          <w:szCs w:val="24"/>
        </w:rPr>
        <w:t xml:space="preserve"> = </w:t>
      </w:r>
      <w:r>
        <w:rPr>
          <w:rFonts w:ascii="Arial" w:hAnsi="Arial" w:cs="Arial"/>
          <w:sz w:val="24"/>
          <w:szCs w:val="24"/>
        </w:rPr>
        <w:t>15</w:t>
      </w:r>
      <w:r w:rsidRPr="007370EA">
        <w:rPr>
          <w:rFonts w:ascii="Arial" w:hAnsi="Arial" w:cs="Arial"/>
          <w:sz w:val="24"/>
          <w:szCs w:val="24"/>
        </w:rPr>
        <w:t>0 kg/m³</w:t>
      </w:r>
      <w:r>
        <w:rPr>
          <w:rFonts w:ascii="Arial" w:hAnsi="Arial" w:cs="Arial"/>
          <w:sz w:val="24"/>
          <w:szCs w:val="24"/>
        </w:rPr>
        <w:t xml:space="preserve"> para as estacas e </w:t>
      </w:r>
      <w:proofErr w:type="spellStart"/>
      <w:r>
        <w:rPr>
          <w:rFonts w:ascii="Arial" w:hAnsi="Arial" w:cs="Arial"/>
          <w:sz w:val="24"/>
          <w:szCs w:val="24"/>
        </w:rPr>
        <w:t>fck</w:t>
      </w:r>
      <w:proofErr w:type="spellEnd"/>
      <w:r>
        <w:rPr>
          <w:rFonts w:ascii="Arial" w:hAnsi="Arial" w:cs="Arial"/>
          <w:sz w:val="24"/>
          <w:szCs w:val="24"/>
        </w:rPr>
        <w:t xml:space="preserve"> = 250 kg/m³ para a sapata e pilares do totem, com recobrimento mínimo da ferragem de </w:t>
      </w:r>
      <w:proofErr w:type="gramStart"/>
      <w:r>
        <w:rPr>
          <w:rFonts w:ascii="Arial" w:hAnsi="Arial" w:cs="Arial"/>
          <w:sz w:val="24"/>
          <w:szCs w:val="24"/>
        </w:rPr>
        <w:t>50mm</w:t>
      </w:r>
      <w:proofErr w:type="gramEnd"/>
      <w:r>
        <w:rPr>
          <w:rFonts w:ascii="Arial" w:hAnsi="Arial" w:cs="Arial"/>
          <w:sz w:val="24"/>
          <w:szCs w:val="24"/>
        </w:rPr>
        <w:t>,</w:t>
      </w:r>
      <w:r w:rsidRPr="007370EA">
        <w:rPr>
          <w:rFonts w:ascii="Arial" w:hAnsi="Arial" w:cs="Arial"/>
          <w:sz w:val="24"/>
          <w:szCs w:val="24"/>
        </w:rPr>
        <w:t xml:space="preserve"> deverá ser executado com todo cuidado, obedecendo às prescrições das normas e métodos da ABNT.</w:t>
      </w:r>
    </w:p>
    <w:p w:rsidR="008B58D7" w:rsidRDefault="008B58D7" w:rsidP="008B58D7">
      <w:pPr>
        <w:spacing w:line="360" w:lineRule="auto"/>
        <w:ind w:firstLine="708"/>
        <w:contextualSpacing/>
        <w:jc w:val="both"/>
        <w:rPr>
          <w:rFonts w:ascii="Arial" w:hAnsi="Arial" w:cs="Arial"/>
          <w:sz w:val="24"/>
          <w:szCs w:val="24"/>
        </w:rPr>
      </w:pPr>
      <w:proofErr w:type="gramStart"/>
      <w:r w:rsidRPr="007370EA">
        <w:rPr>
          <w:rFonts w:ascii="Arial" w:hAnsi="Arial" w:cs="Arial"/>
          <w:sz w:val="24"/>
          <w:szCs w:val="24"/>
        </w:rPr>
        <w:t>Todos os elementos como brita</w:t>
      </w:r>
      <w:proofErr w:type="gramEnd"/>
      <w:r w:rsidRPr="007370EA">
        <w:rPr>
          <w:rFonts w:ascii="Arial" w:hAnsi="Arial" w:cs="Arial"/>
          <w:sz w:val="24"/>
          <w:szCs w:val="24"/>
        </w:rPr>
        <w:t>, areia, cimento e água, deverão ser da melhor qualidade.</w:t>
      </w:r>
    </w:p>
    <w:p w:rsidR="008B58D7" w:rsidRPr="007370EA" w:rsidRDefault="008B58D7" w:rsidP="008B58D7">
      <w:pPr>
        <w:spacing w:line="360" w:lineRule="auto"/>
        <w:ind w:firstLine="708"/>
        <w:contextualSpacing/>
        <w:jc w:val="both"/>
        <w:rPr>
          <w:rFonts w:ascii="Arial" w:hAnsi="Arial" w:cs="Arial"/>
          <w:sz w:val="24"/>
          <w:szCs w:val="24"/>
        </w:rPr>
      </w:pPr>
    </w:p>
    <w:p w:rsidR="008B58D7" w:rsidRDefault="008B58D7" w:rsidP="008B58D7">
      <w:pPr>
        <w:pStyle w:val="PargrafodaLista"/>
        <w:numPr>
          <w:ilvl w:val="1"/>
          <w:numId w:val="2"/>
        </w:numPr>
        <w:spacing w:line="360" w:lineRule="auto"/>
        <w:jc w:val="both"/>
        <w:rPr>
          <w:rFonts w:ascii="Arial" w:hAnsi="Arial" w:cs="Arial"/>
          <w:b/>
          <w:sz w:val="24"/>
          <w:szCs w:val="24"/>
        </w:rPr>
      </w:pPr>
      <w:r w:rsidRPr="000D59A2">
        <w:rPr>
          <w:rFonts w:ascii="Arial" w:hAnsi="Arial" w:cs="Arial"/>
          <w:b/>
          <w:sz w:val="24"/>
          <w:szCs w:val="24"/>
        </w:rPr>
        <w:t xml:space="preserve"> REVESTIMENTO</w:t>
      </w:r>
      <w:r>
        <w:rPr>
          <w:rFonts w:ascii="Arial" w:hAnsi="Arial" w:cs="Arial"/>
          <w:b/>
          <w:sz w:val="24"/>
          <w:szCs w:val="24"/>
        </w:rPr>
        <w:t>S</w:t>
      </w:r>
    </w:p>
    <w:p w:rsidR="008B58D7" w:rsidRDefault="008B58D7" w:rsidP="008B58D7">
      <w:pPr>
        <w:spacing w:line="360" w:lineRule="auto"/>
        <w:ind w:firstLine="708"/>
        <w:contextualSpacing/>
        <w:jc w:val="both"/>
        <w:rPr>
          <w:rFonts w:ascii="Arial" w:hAnsi="Arial" w:cs="Arial"/>
          <w:sz w:val="24"/>
          <w:szCs w:val="24"/>
        </w:rPr>
      </w:pPr>
      <w:r w:rsidRPr="00546AA8">
        <w:rPr>
          <w:rFonts w:ascii="Arial" w:hAnsi="Arial" w:cs="Arial"/>
          <w:sz w:val="24"/>
          <w:szCs w:val="24"/>
        </w:rPr>
        <w:t xml:space="preserve">Toda alvenaria deverá ser </w:t>
      </w:r>
      <w:proofErr w:type="spellStart"/>
      <w:r w:rsidRPr="00546AA8">
        <w:rPr>
          <w:rFonts w:ascii="Arial" w:hAnsi="Arial" w:cs="Arial"/>
          <w:sz w:val="24"/>
          <w:szCs w:val="24"/>
        </w:rPr>
        <w:t>chapiscada</w:t>
      </w:r>
      <w:proofErr w:type="spellEnd"/>
      <w:r w:rsidRPr="00546AA8">
        <w:rPr>
          <w:rFonts w:ascii="Arial" w:hAnsi="Arial" w:cs="Arial"/>
          <w:sz w:val="24"/>
          <w:szCs w:val="24"/>
        </w:rPr>
        <w:t xml:space="preserve"> com cimento e areia no traço 1:3, espessura </w:t>
      </w:r>
      <w:proofErr w:type="gramStart"/>
      <w:r w:rsidRPr="00546AA8">
        <w:rPr>
          <w:rFonts w:ascii="Arial" w:hAnsi="Arial" w:cs="Arial"/>
          <w:sz w:val="24"/>
          <w:szCs w:val="24"/>
        </w:rPr>
        <w:t>5mm</w:t>
      </w:r>
      <w:proofErr w:type="gramEnd"/>
      <w:r w:rsidRPr="00546AA8">
        <w:rPr>
          <w:rFonts w:ascii="Arial" w:hAnsi="Arial" w:cs="Arial"/>
          <w:sz w:val="24"/>
          <w:szCs w:val="24"/>
        </w:rPr>
        <w:t>.</w:t>
      </w:r>
    </w:p>
    <w:p w:rsidR="008B58D7" w:rsidRPr="00546AA8" w:rsidRDefault="008B58D7" w:rsidP="008B58D7">
      <w:pPr>
        <w:spacing w:line="360" w:lineRule="auto"/>
        <w:ind w:firstLine="708"/>
        <w:contextualSpacing/>
        <w:jc w:val="both"/>
        <w:rPr>
          <w:rFonts w:ascii="Arial" w:hAnsi="Arial" w:cs="Arial"/>
          <w:sz w:val="24"/>
          <w:szCs w:val="24"/>
        </w:rPr>
      </w:pPr>
      <w:r w:rsidRPr="00546AA8">
        <w:rPr>
          <w:rFonts w:ascii="Arial" w:hAnsi="Arial" w:cs="Arial"/>
          <w:sz w:val="24"/>
          <w:szCs w:val="24"/>
        </w:rPr>
        <w:t xml:space="preserve">Toda alvenaria deverá ser </w:t>
      </w:r>
      <w:r>
        <w:rPr>
          <w:rFonts w:ascii="Arial" w:hAnsi="Arial" w:cs="Arial"/>
          <w:sz w:val="24"/>
          <w:szCs w:val="24"/>
        </w:rPr>
        <w:t>emboçada</w:t>
      </w:r>
      <w:r w:rsidRPr="00546AA8">
        <w:rPr>
          <w:rFonts w:ascii="Arial" w:hAnsi="Arial" w:cs="Arial"/>
          <w:sz w:val="24"/>
          <w:szCs w:val="24"/>
        </w:rPr>
        <w:t xml:space="preserve"> </w:t>
      </w:r>
      <w:r>
        <w:rPr>
          <w:rFonts w:ascii="Arial" w:hAnsi="Arial" w:cs="Arial"/>
          <w:sz w:val="24"/>
          <w:szCs w:val="24"/>
        </w:rPr>
        <w:t>com cimento e areia no traço 1:4</w:t>
      </w:r>
      <w:r w:rsidRPr="00546AA8">
        <w:rPr>
          <w:rFonts w:ascii="Arial" w:hAnsi="Arial" w:cs="Arial"/>
          <w:sz w:val="24"/>
          <w:szCs w:val="24"/>
        </w:rPr>
        <w:t xml:space="preserve">, espessura </w:t>
      </w:r>
      <w:r>
        <w:rPr>
          <w:rFonts w:ascii="Arial" w:hAnsi="Arial" w:cs="Arial"/>
          <w:sz w:val="24"/>
          <w:szCs w:val="24"/>
        </w:rPr>
        <w:t>1</w:t>
      </w:r>
      <w:r w:rsidRPr="00546AA8">
        <w:rPr>
          <w:rFonts w:ascii="Arial" w:hAnsi="Arial" w:cs="Arial"/>
          <w:sz w:val="24"/>
          <w:szCs w:val="24"/>
        </w:rPr>
        <w:t>5</w:t>
      </w:r>
      <w:r>
        <w:rPr>
          <w:rFonts w:ascii="Arial" w:hAnsi="Arial" w:cs="Arial"/>
          <w:sz w:val="24"/>
          <w:szCs w:val="24"/>
        </w:rPr>
        <w:t xml:space="preserve"> </w:t>
      </w:r>
      <w:r w:rsidRPr="00546AA8">
        <w:rPr>
          <w:rFonts w:ascii="Arial" w:hAnsi="Arial" w:cs="Arial"/>
          <w:sz w:val="24"/>
          <w:szCs w:val="24"/>
        </w:rPr>
        <w:t>mm.</w:t>
      </w:r>
    </w:p>
    <w:p w:rsidR="008B58D7" w:rsidRPr="00546AA8" w:rsidRDefault="008B58D7" w:rsidP="008B58D7">
      <w:pPr>
        <w:spacing w:line="360" w:lineRule="auto"/>
        <w:ind w:firstLine="708"/>
        <w:contextualSpacing/>
        <w:jc w:val="both"/>
        <w:rPr>
          <w:rFonts w:ascii="Arial" w:hAnsi="Arial" w:cs="Arial"/>
          <w:sz w:val="24"/>
          <w:szCs w:val="24"/>
        </w:rPr>
      </w:pPr>
      <w:r w:rsidRPr="00546AA8">
        <w:rPr>
          <w:rFonts w:ascii="Arial" w:hAnsi="Arial" w:cs="Arial"/>
          <w:sz w:val="24"/>
          <w:szCs w:val="24"/>
        </w:rPr>
        <w:t>A face</w:t>
      </w:r>
      <w:r>
        <w:rPr>
          <w:rFonts w:ascii="Arial" w:hAnsi="Arial" w:cs="Arial"/>
          <w:sz w:val="24"/>
          <w:szCs w:val="24"/>
        </w:rPr>
        <w:t>, caso necessário,</w:t>
      </w:r>
      <w:r w:rsidRPr="00546AA8">
        <w:rPr>
          <w:rFonts w:ascii="Arial" w:hAnsi="Arial" w:cs="Arial"/>
          <w:sz w:val="24"/>
          <w:szCs w:val="24"/>
        </w:rPr>
        <w:t xml:space="preserve"> onde será aplicada</w:t>
      </w:r>
      <w:r>
        <w:rPr>
          <w:rFonts w:ascii="Arial" w:hAnsi="Arial" w:cs="Arial"/>
          <w:sz w:val="24"/>
          <w:szCs w:val="24"/>
        </w:rPr>
        <w:t xml:space="preserve"> a</w:t>
      </w:r>
      <w:r w:rsidRPr="00546AA8">
        <w:rPr>
          <w:rFonts w:ascii="Arial" w:hAnsi="Arial" w:cs="Arial"/>
          <w:sz w:val="24"/>
          <w:szCs w:val="24"/>
        </w:rPr>
        <w:t xml:space="preserve"> cerâmica, </w:t>
      </w:r>
      <w:r>
        <w:rPr>
          <w:rFonts w:ascii="Arial" w:hAnsi="Arial" w:cs="Arial"/>
          <w:sz w:val="24"/>
          <w:szCs w:val="24"/>
        </w:rPr>
        <w:t xml:space="preserve">ou </w:t>
      </w:r>
      <w:r w:rsidRPr="00546AA8">
        <w:rPr>
          <w:rFonts w:ascii="Arial" w:hAnsi="Arial" w:cs="Arial"/>
          <w:sz w:val="24"/>
          <w:szCs w:val="24"/>
        </w:rPr>
        <w:t xml:space="preserve">azulejo ou pastilha, receberá emboço em argamassa de </w:t>
      </w:r>
      <w:r>
        <w:rPr>
          <w:rFonts w:ascii="Arial" w:hAnsi="Arial" w:cs="Arial"/>
          <w:sz w:val="24"/>
          <w:szCs w:val="24"/>
        </w:rPr>
        <w:t xml:space="preserve">cimento e areia no traço 1:4, espessura 15 </w:t>
      </w:r>
      <w:r w:rsidRPr="00546AA8">
        <w:rPr>
          <w:rFonts w:ascii="Arial" w:hAnsi="Arial" w:cs="Arial"/>
          <w:sz w:val="24"/>
          <w:szCs w:val="24"/>
        </w:rPr>
        <w:t>mm.</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A alvenaria dos canteiros com altura de 20 cm receberá revestimento de parede com pedra São Tomé 20x40cm</w:t>
      </w:r>
      <w:r w:rsidRPr="00633CB9">
        <w:rPr>
          <w:rFonts w:ascii="Arial" w:hAnsi="Arial" w:cs="Arial"/>
          <w:sz w:val="24"/>
          <w:szCs w:val="24"/>
        </w:rPr>
        <w:t xml:space="preserve"> ou simila</w:t>
      </w:r>
      <w:r>
        <w:rPr>
          <w:rFonts w:ascii="Arial" w:hAnsi="Arial" w:cs="Arial"/>
          <w:sz w:val="24"/>
          <w:szCs w:val="24"/>
        </w:rPr>
        <w:t>r.</w:t>
      </w:r>
    </w:p>
    <w:p w:rsidR="008B58D7" w:rsidRPr="000D59A2" w:rsidRDefault="008B58D7" w:rsidP="008B58D7">
      <w:pPr>
        <w:pStyle w:val="PargrafodaLista"/>
        <w:spacing w:line="360" w:lineRule="auto"/>
        <w:ind w:left="1080"/>
        <w:jc w:val="both"/>
        <w:rPr>
          <w:rFonts w:ascii="Arial" w:hAnsi="Arial" w:cs="Arial"/>
          <w:b/>
          <w:sz w:val="24"/>
          <w:szCs w:val="24"/>
        </w:rPr>
      </w:pPr>
    </w:p>
    <w:p w:rsidR="008B58D7" w:rsidRPr="000D59A2" w:rsidRDefault="008B58D7" w:rsidP="008B58D7">
      <w:pPr>
        <w:pStyle w:val="PargrafodaLista"/>
        <w:numPr>
          <w:ilvl w:val="1"/>
          <w:numId w:val="2"/>
        </w:numPr>
        <w:spacing w:line="360" w:lineRule="auto"/>
        <w:jc w:val="both"/>
        <w:rPr>
          <w:rFonts w:ascii="Arial" w:hAnsi="Arial" w:cs="Arial"/>
          <w:b/>
          <w:sz w:val="24"/>
          <w:szCs w:val="24"/>
        </w:rPr>
      </w:pPr>
      <w:r>
        <w:rPr>
          <w:rFonts w:ascii="Arial" w:hAnsi="Arial" w:cs="Arial"/>
          <w:b/>
          <w:sz w:val="24"/>
          <w:szCs w:val="24"/>
        </w:rPr>
        <w:t>INSTALAÇÕES ELÉTRICAS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 xml:space="preserve">Fornecimento e instalação elétrica (itens descritos em planilha orçamentária) sendo iluminação da praça com poste de </w:t>
      </w:r>
      <w:proofErr w:type="spellStart"/>
      <w:r>
        <w:rPr>
          <w:rFonts w:ascii="Arial" w:hAnsi="Arial" w:cs="Arial"/>
          <w:sz w:val="24"/>
          <w:szCs w:val="24"/>
        </w:rPr>
        <w:t>açoo</w:t>
      </w:r>
      <w:proofErr w:type="spellEnd"/>
      <w:r>
        <w:rPr>
          <w:rFonts w:ascii="Arial" w:hAnsi="Arial" w:cs="Arial"/>
          <w:sz w:val="24"/>
          <w:szCs w:val="24"/>
        </w:rPr>
        <w:t xml:space="preserve"> cô</w:t>
      </w:r>
      <w:r w:rsidRPr="00EF4FB8">
        <w:rPr>
          <w:rFonts w:ascii="Arial" w:hAnsi="Arial" w:cs="Arial"/>
          <w:sz w:val="24"/>
          <w:szCs w:val="24"/>
        </w:rPr>
        <w:t xml:space="preserve">nico continuo </w:t>
      </w:r>
      <w:r w:rsidRPr="00EF4FB8">
        <w:rPr>
          <w:rFonts w:ascii="Arial" w:hAnsi="Arial" w:cs="Arial"/>
          <w:sz w:val="24"/>
          <w:szCs w:val="24"/>
        </w:rPr>
        <w:lastRenderedPageBreak/>
        <w:t xml:space="preserve">curvo duplo, </w:t>
      </w:r>
      <w:proofErr w:type="spellStart"/>
      <w:r w:rsidRPr="00EF4FB8">
        <w:rPr>
          <w:rFonts w:ascii="Arial" w:hAnsi="Arial" w:cs="Arial"/>
          <w:sz w:val="24"/>
          <w:szCs w:val="24"/>
        </w:rPr>
        <w:t>flangeado</w:t>
      </w:r>
      <w:proofErr w:type="spellEnd"/>
      <w:r w:rsidRPr="00EF4FB8">
        <w:rPr>
          <w:rFonts w:ascii="Arial" w:hAnsi="Arial" w:cs="Arial"/>
          <w:sz w:val="24"/>
          <w:szCs w:val="24"/>
        </w:rPr>
        <w:t xml:space="preserve">, com janela de </w:t>
      </w:r>
      <w:proofErr w:type="spellStart"/>
      <w:r w:rsidRPr="00EF4FB8">
        <w:rPr>
          <w:rFonts w:ascii="Arial" w:hAnsi="Arial" w:cs="Arial"/>
          <w:sz w:val="24"/>
          <w:szCs w:val="24"/>
        </w:rPr>
        <w:t>inspecao</w:t>
      </w:r>
      <w:proofErr w:type="spellEnd"/>
      <w:r w:rsidRPr="00EF4FB8">
        <w:rPr>
          <w:rFonts w:ascii="Arial" w:hAnsi="Arial" w:cs="Arial"/>
          <w:sz w:val="24"/>
          <w:szCs w:val="24"/>
        </w:rPr>
        <w:t xml:space="preserve"> </w:t>
      </w:r>
      <w:r>
        <w:rPr>
          <w:rFonts w:ascii="Arial" w:hAnsi="Arial" w:cs="Arial"/>
          <w:sz w:val="24"/>
          <w:szCs w:val="24"/>
        </w:rPr>
        <w:t xml:space="preserve">altura de 9 metros, marca </w:t>
      </w:r>
      <w:proofErr w:type="spellStart"/>
      <w:r>
        <w:rPr>
          <w:rFonts w:ascii="Arial" w:hAnsi="Arial" w:cs="Arial"/>
          <w:sz w:val="24"/>
          <w:szCs w:val="24"/>
        </w:rPr>
        <w:t>Fortlight</w:t>
      </w:r>
      <w:proofErr w:type="spellEnd"/>
      <w:r>
        <w:rPr>
          <w:rFonts w:ascii="Arial" w:hAnsi="Arial" w:cs="Arial"/>
          <w:sz w:val="24"/>
          <w:szCs w:val="24"/>
        </w:rPr>
        <w:t xml:space="preserve"> ou similar com suporte para 03 luminárias decorativas, </w:t>
      </w:r>
      <w:proofErr w:type="spellStart"/>
      <w:r>
        <w:rPr>
          <w:rFonts w:ascii="Arial" w:hAnsi="Arial" w:cs="Arial"/>
          <w:sz w:val="24"/>
          <w:szCs w:val="24"/>
        </w:rPr>
        <w:t>semi-esféricas</w:t>
      </w:r>
      <w:proofErr w:type="spellEnd"/>
      <w:r>
        <w:rPr>
          <w:rFonts w:ascii="Arial" w:hAnsi="Arial" w:cs="Arial"/>
          <w:sz w:val="24"/>
          <w:szCs w:val="24"/>
        </w:rPr>
        <w:t xml:space="preserve"> repuxadas em liga de alumínio fundido com alojamento para equipamento elétrico, refletor </w:t>
      </w:r>
      <w:r w:rsidRPr="00EF4FB8">
        <w:rPr>
          <w:rFonts w:ascii="Arial" w:hAnsi="Arial" w:cs="Arial"/>
          <w:sz w:val="24"/>
          <w:szCs w:val="24"/>
        </w:rPr>
        <w:t>projetor p</w:t>
      </w:r>
      <w:r>
        <w:rPr>
          <w:rFonts w:ascii="Arial" w:hAnsi="Arial" w:cs="Arial"/>
          <w:sz w:val="24"/>
          <w:szCs w:val="24"/>
        </w:rPr>
        <w:t>/ fachada a prova de tempo p/ lâ</w:t>
      </w:r>
      <w:r w:rsidRPr="00EF4FB8">
        <w:rPr>
          <w:rFonts w:ascii="Arial" w:hAnsi="Arial" w:cs="Arial"/>
          <w:sz w:val="24"/>
          <w:szCs w:val="24"/>
        </w:rPr>
        <w:t>mp</w:t>
      </w:r>
      <w:r>
        <w:rPr>
          <w:rFonts w:ascii="Arial" w:hAnsi="Arial" w:cs="Arial"/>
          <w:sz w:val="24"/>
          <w:szCs w:val="24"/>
        </w:rPr>
        <w:t xml:space="preserve">ada incandescente ou vapor mercúrio, difusor em acrílico transparente, incluindo reator e lâmpada vapor metálico </w:t>
      </w:r>
      <w:proofErr w:type="gramStart"/>
      <w:r>
        <w:rPr>
          <w:rFonts w:ascii="Arial" w:hAnsi="Arial" w:cs="Arial"/>
          <w:sz w:val="24"/>
          <w:szCs w:val="24"/>
        </w:rPr>
        <w:t>250W</w:t>
      </w:r>
      <w:proofErr w:type="gramEnd"/>
      <w:r>
        <w:rPr>
          <w:rFonts w:ascii="Arial" w:hAnsi="Arial" w:cs="Arial"/>
          <w:sz w:val="24"/>
          <w:szCs w:val="24"/>
        </w:rPr>
        <w:t>.</w:t>
      </w:r>
    </w:p>
    <w:p w:rsidR="008B58D7" w:rsidRDefault="008B58D7" w:rsidP="008B58D7">
      <w:pPr>
        <w:spacing w:line="360" w:lineRule="auto"/>
        <w:ind w:firstLine="708"/>
        <w:contextualSpacing/>
        <w:jc w:val="both"/>
        <w:rPr>
          <w:rFonts w:ascii="Arial" w:hAnsi="Arial" w:cs="Arial"/>
          <w:sz w:val="24"/>
          <w:szCs w:val="24"/>
        </w:rPr>
      </w:pPr>
    </w:p>
    <w:p w:rsidR="008B58D7" w:rsidRDefault="008B58D7" w:rsidP="008B58D7">
      <w:pPr>
        <w:pStyle w:val="PargrafodaLista"/>
        <w:numPr>
          <w:ilvl w:val="1"/>
          <w:numId w:val="2"/>
        </w:numPr>
        <w:spacing w:line="360" w:lineRule="auto"/>
        <w:ind w:left="1077"/>
        <w:jc w:val="both"/>
        <w:rPr>
          <w:rFonts w:ascii="Arial" w:hAnsi="Arial" w:cs="Arial"/>
          <w:b/>
          <w:color w:val="000000"/>
          <w:sz w:val="24"/>
          <w:szCs w:val="24"/>
        </w:rPr>
      </w:pPr>
      <w:r w:rsidRPr="008D2E7A">
        <w:rPr>
          <w:rFonts w:ascii="Arial" w:hAnsi="Arial" w:cs="Arial"/>
          <w:b/>
          <w:color w:val="000000"/>
          <w:sz w:val="24"/>
          <w:szCs w:val="24"/>
        </w:rPr>
        <w:t>PAVIMENTAÇÃO</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Instalação de meio fio de concreto pré-moldado com dimensões de 15x12x30x100cm, rejuntados com argamassa de cimento e areia no traço 1:3 - para canteiros dos jardins, com caiação a 02 demãos, extensão total de 75,16 metros.</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 xml:space="preserve">Piso da praça </w:t>
      </w:r>
      <w:r w:rsidRPr="00F86766">
        <w:rPr>
          <w:rFonts w:ascii="Arial" w:hAnsi="Arial" w:cs="Arial"/>
          <w:sz w:val="24"/>
          <w:szCs w:val="24"/>
        </w:rPr>
        <w:t xml:space="preserve">será executado </w:t>
      </w:r>
      <w:r>
        <w:rPr>
          <w:rFonts w:ascii="Arial" w:hAnsi="Arial" w:cs="Arial"/>
          <w:sz w:val="24"/>
          <w:szCs w:val="24"/>
        </w:rPr>
        <w:t>com b</w:t>
      </w:r>
      <w:r w:rsidRPr="00322887">
        <w:rPr>
          <w:rFonts w:ascii="Arial" w:hAnsi="Arial" w:cs="Arial"/>
          <w:sz w:val="24"/>
          <w:szCs w:val="24"/>
        </w:rPr>
        <w:t xml:space="preserve">locos pré-moldados de concreto tipo </w:t>
      </w:r>
      <w:proofErr w:type="spellStart"/>
      <w:r w:rsidRPr="00322887">
        <w:rPr>
          <w:rFonts w:ascii="Arial" w:hAnsi="Arial" w:cs="Arial"/>
          <w:sz w:val="24"/>
          <w:szCs w:val="24"/>
        </w:rPr>
        <w:t>pavi</w:t>
      </w:r>
      <w:proofErr w:type="spellEnd"/>
      <w:r w:rsidRPr="00322887">
        <w:rPr>
          <w:rFonts w:ascii="Arial" w:hAnsi="Arial" w:cs="Arial"/>
          <w:sz w:val="24"/>
          <w:szCs w:val="24"/>
        </w:rPr>
        <w:t xml:space="preserve">-s ou equivalente, espessura de </w:t>
      </w:r>
      <w:proofErr w:type="gramStart"/>
      <w:r w:rsidRPr="00322887">
        <w:rPr>
          <w:rFonts w:ascii="Arial" w:hAnsi="Arial" w:cs="Arial"/>
          <w:sz w:val="24"/>
          <w:szCs w:val="24"/>
        </w:rPr>
        <w:t>6</w:t>
      </w:r>
      <w:proofErr w:type="gramEnd"/>
      <w:r w:rsidRPr="00322887">
        <w:rPr>
          <w:rFonts w:ascii="Arial" w:hAnsi="Arial" w:cs="Arial"/>
          <w:sz w:val="24"/>
          <w:szCs w:val="24"/>
        </w:rPr>
        <w:t xml:space="preserve"> cm e resistência a compressão mínima de 35MPa, assentados sobre colchão de pó de pedra na espessura de 10 cm</w:t>
      </w:r>
      <w:r>
        <w:rPr>
          <w:rFonts w:ascii="Arial" w:hAnsi="Arial" w:cs="Arial"/>
          <w:sz w:val="24"/>
          <w:szCs w:val="24"/>
        </w:rPr>
        <w:t xml:space="preserve">, </w:t>
      </w:r>
      <w:r w:rsidRPr="00322887">
        <w:rPr>
          <w:rFonts w:ascii="Arial" w:hAnsi="Arial" w:cs="Arial"/>
          <w:sz w:val="24"/>
          <w:szCs w:val="24"/>
        </w:rPr>
        <w:t>lastro de concre</w:t>
      </w:r>
      <w:r>
        <w:rPr>
          <w:rFonts w:ascii="Arial" w:hAnsi="Arial" w:cs="Arial"/>
          <w:sz w:val="24"/>
          <w:szCs w:val="24"/>
        </w:rPr>
        <w:t>to, espessura 3 cm, preparo mecâ</w:t>
      </w:r>
      <w:r w:rsidRPr="00322887">
        <w:rPr>
          <w:rFonts w:ascii="Arial" w:hAnsi="Arial" w:cs="Arial"/>
          <w:sz w:val="24"/>
          <w:szCs w:val="24"/>
        </w:rPr>
        <w:t>nico, incluso aditivo impermeabilizante</w:t>
      </w:r>
      <w:r>
        <w:rPr>
          <w:rFonts w:ascii="Arial" w:hAnsi="Arial" w:cs="Arial"/>
          <w:sz w:val="24"/>
          <w:szCs w:val="24"/>
        </w:rPr>
        <w:t xml:space="preserve"> e</w:t>
      </w:r>
      <w:r w:rsidRPr="00F86766">
        <w:rPr>
          <w:rFonts w:ascii="Arial" w:hAnsi="Arial" w:cs="Arial"/>
          <w:sz w:val="24"/>
          <w:szCs w:val="24"/>
        </w:rPr>
        <w:t xml:space="preserve"> preparo da caixa</w:t>
      </w:r>
      <w:r>
        <w:rPr>
          <w:rFonts w:ascii="Arial" w:hAnsi="Arial" w:cs="Arial"/>
          <w:sz w:val="24"/>
          <w:szCs w:val="24"/>
        </w:rPr>
        <w:t>, seguindo o mosaico de projeto</w:t>
      </w:r>
      <w:r w:rsidRPr="00F86766">
        <w:rPr>
          <w:rFonts w:ascii="Arial" w:hAnsi="Arial" w:cs="Arial"/>
          <w:sz w:val="24"/>
          <w:szCs w:val="24"/>
        </w:rPr>
        <w:t>.</w:t>
      </w:r>
      <w:r>
        <w:rPr>
          <w:rFonts w:ascii="Arial" w:hAnsi="Arial" w:cs="Arial"/>
          <w:sz w:val="24"/>
          <w:szCs w:val="24"/>
        </w:rPr>
        <w:t xml:space="preserve"> </w:t>
      </w:r>
      <w:r w:rsidRPr="00A96D9B">
        <w:rPr>
          <w:rFonts w:ascii="Arial" w:hAnsi="Arial" w:cs="Arial"/>
          <w:sz w:val="24"/>
          <w:szCs w:val="24"/>
        </w:rPr>
        <w:t>Detalhes junto ao meio fio (</w:t>
      </w:r>
      <w:r>
        <w:rPr>
          <w:rFonts w:ascii="Arial" w:hAnsi="Arial" w:cs="Arial"/>
          <w:sz w:val="24"/>
          <w:szCs w:val="24"/>
        </w:rPr>
        <w:t>borda da calçada) com faixa de 2</w:t>
      </w:r>
      <w:r w:rsidRPr="00A96D9B">
        <w:rPr>
          <w:rFonts w:ascii="Arial" w:hAnsi="Arial" w:cs="Arial"/>
          <w:sz w:val="24"/>
          <w:szCs w:val="24"/>
        </w:rPr>
        <w:t xml:space="preserve">0 cm </w:t>
      </w:r>
      <w:r w:rsidRPr="00322887">
        <w:rPr>
          <w:rFonts w:ascii="Arial" w:hAnsi="Arial" w:cs="Arial"/>
          <w:sz w:val="24"/>
          <w:szCs w:val="24"/>
        </w:rPr>
        <w:t xml:space="preserve">de ladrilho hidráulico </w:t>
      </w:r>
      <w:proofErr w:type="spellStart"/>
      <w:r w:rsidRPr="00322887">
        <w:rPr>
          <w:rFonts w:ascii="Arial" w:hAnsi="Arial" w:cs="Arial"/>
          <w:sz w:val="24"/>
          <w:szCs w:val="24"/>
        </w:rPr>
        <w:t>pastilhado</w:t>
      </w:r>
      <w:proofErr w:type="spellEnd"/>
      <w:r w:rsidRPr="00322887">
        <w:rPr>
          <w:rFonts w:ascii="Arial" w:hAnsi="Arial" w:cs="Arial"/>
          <w:sz w:val="24"/>
          <w:szCs w:val="24"/>
        </w:rPr>
        <w:t>, vermelho, dim. 20x20 cm, esp. 1.5cm, assentado com pasta de cimento colante</w:t>
      </w:r>
      <w:r>
        <w:rPr>
          <w:rFonts w:ascii="Arial" w:hAnsi="Arial" w:cs="Arial"/>
          <w:sz w:val="24"/>
          <w:szCs w:val="24"/>
        </w:rPr>
        <w:t xml:space="preserve"> </w:t>
      </w:r>
      <w:r w:rsidRPr="00A96D9B">
        <w:rPr>
          <w:rFonts w:ascii="Arial" w:hAnsi="Arial" w:cs="Arial"/>
          <w:sz w:val="24"/>
          <w:szCs w:val="24"/>
        </w:rPr>
        <w:t xml:space="preserve">– sendo o mesmo finalizado com </w:t>
      </w:r>
      <w:r>
        <w:rPr>
          <w:rFonts w:ascii="Arial" w:hAnsi="Arial" w:cs="Arial"/>
          <w:sz w:val="24"/>
          <w:szCs w:val="24"/>
        </w:rPr>
        <w:t>pintura</w:t>
      </w:r>
      <w:r w:rsidRPr="00A96D9B">
        <w:rPr>
          <w:rFonts w:ascii="Arial" w:hAnsi="Arial" w:cs="Arial"/>
          <w:sz w:val="24"/>
          <w:szCs w:val="24"/>
        </w:rPr>
        <w:t xml:space="preserve"> a </w:t>
      </w:r>
      <w:r>
        <w:rPr>
          <w:rFonts w:ascii="Arial" w:hAnsi="Arial" w:cs="Arial"/>
          <w:sz w:val="24"/>
          <w:szCs w:val="24"/>
        </w:rPr>
        <w:t>02</w:t>
      </w:r>
      <w:r w:rsidRPr="00A96D9B">
        <w:rPr>
          <w:rFonts w:ascii="Arial" w:hAnsi="Arial" w:cs="Arial"/>
          <w:sz w:val="24"/>
          <w:szCs w:val="24"/>
        </w:rPr>
        <w:t xml:space="preserve"> demãos</w:t>
      </w:r>
      <w:r>
        <w:rPr>
          <w:rFonts w:ascii="Arial" w:hAnsi="Arial" w:cs="Arial"/>
          <w:sz w:val="24"/>
          <w:szCs w:val="24"/>
        </w:rPr>
        <w:t xml:space="preserve">.      Canteiro central todo contornado com alvenaria de blocos de concreto (14x19x39) cheios, com resistência mínima a compressão </w:t>
      </w:r>
      <w:proofErr w:type="gramStart"/>
      <w:r>
        <w:rPr>
          <w:rFonts w:ascii="Arial" w:hAnsi="Arial" w:cs="Arial"/>
          <w:sz w:val="24"/>
          <w:szCs w:val="24"/>
        </w:rPr>
        <w:t>15Mpa</w:t>
      </w:r>
      <w:proofErr w:type="gramEnd"/>
      <w:r>
        <w:rPr>
          <w:rFonts w:ascii="Arial" w:hAnsi="Arial" w:cs="Arial"/>
          <w:sz w:val="24"/>
          <w:szCs w:val="24"/>
        </w:rPr>
        <w:t xml:space="preserve">, assentados com argamassa de cimento e areia no traço 1:4, com revestimento em </w:t>
      </w:r>
      <w:proofErr w:type="spellStart"/>
      <w:r>
        <w:rPr>
          <w:rFonts w:ascii="Arial" w:hAnsi="Arial" w:cs="Arial"/>
          <w:sz w:val="24"/>
          <w:szCs w:val="24"/>
        </w:rPr>
        <w:t>chapisco</w:t>
      </w:r>
      <w:proofErr w:type="spellEnd"/>
      <w:r>
        <w:rPr>
          <w:rFonts w:ascii="Arial" w:hAnsi="Arial" w:cs="Arial"/>
          <w:sz w:val="24"/>
          <w:szCs w:val="24"/>
        </w:rPr>
        <w:t>, emboço e revestimento de parede com pedra São Tomé 20x40cm</w:t>
      </w:r>
      <w:r w:rsidRPr="00633CB9">
        <w:rPr>
          <w:rFonts w:ascii="Arial" w:hAnsi="Arial" w:cs="Arial"/>
          <w:sz w:val="24"/>
          <w:szCs w:val="24"/>
        </w:rPr>
        <w:t xml:space="preserve"> ou simila</w:t>
      </w:r>
      <w:r>
        <w:rPr>
          <w:rFonts w:ascii="Arial" w:hAnsi="Arial" w:cs="Arial"/>
          <w:sz w:val="24"/>
          <w:szCs w:val="24"/>
        </w:rPr>
        <w:t xml:space="preserve">r. </w:t>
      </w:r>
    </w:p>
    <w:p w:rsidR="008B58D7" w:rsidRDefault="008B58D7" w:rsidP="008B58D7">
      <w:pPr>
        <w:spacing w:line="360" w:lineRule="auto"/>
        <w:ind w:firstLine="709"/>
        <w:contextualSpacing/>
        <w:jc w:val="both"/>
        <w:rPr>
          <w:rFonts w:ascii="Arial" w:hAnsi="Arial" w:cs="Arial"/>
        </w:rPr>
      </w:pPr>
      <w:r>
        <w:rPr>
          <w:rFonts w:ascii="Arial" w:hAnsi="Arial" w:cs="Arial"/>
          <w:sz w:val="24"/>
          <w:szCs w:val="24"/>
        </w:rPr>
        <w:t xml:space="preserve">Fornecimento e instalação de bancos em concreto e madeira (conforme especificação em planilha). </w:t>
      </w:r>
    </w:p>
    <w:p w:rsidR="008B58D7" w:rsidRDefault="008B58D7" w:rsidP="008B58D7">
      <w:pPr>
        <w:pStyle w:val="Recuodecorpodetexto"/>
        <w:contextualSpacing/>
        <w:rPr>
          <w:rFonts w:ascii="Arial" w:hAnsi="Arial" w:cs="Arial"/>
        </w:rPr>
      </w:pPr>
    </w:p>
    <w:p w:rsidR="008B58D7" w:rsidRPr="00ED0752" w:rsidRDefault="008B58D7" w:rsidP="008B58D7">
      <w:pPr>
        <w:pStyle w:val="Recuodecorpodetexto"/>
        <w:numPr>
          <w:ilvl w:val="1"/>
          <w:numId w:val="2"/>
        </w:numPr>
        <w:spacing w:after="200"/>
        <w:ind w:left="1077"/>
        <w:contextualSpacing/>
        <w:rPr>
          <w:rFonts w:ascii="Arial" w:hAnsi="Arial" w:cs="Arial"/>
          <w:b/>
        </w:rPr>
      </w:pPr>
      <w:r>
        <w:rPr>
          <w:rFonts w:ascii="Arial" w:hAnsi="Arial" w:cs="Arial"/>
          <w:b/>
        </w:rPr>
        <w:t>PAISAGISMO</w:t>
      </w:r>
    </w:p>
    <w:p w:rsidR="008B58D7" w:rsidRDefault="008B58D7" w:rsidP="008B58D7">
      <w:pPr>
        <w:spacing w:after="120" w:line="360" w:lineRule="auto"/>
        <w:ind w:firstLine="709"/>
        <w:contextualSpacing/>
        <w:jc w:val="both"/>
        <w:rPr>
          <w:rFonts w:ascii="Arial" w:hAnsi="Arial" w:cs="Arial"/>
          <w:sz w:val="24"/>
          <w:szCs w:val="24"/>
        </w:rPr>
      </w:pPr>
      <w:r w:rsidRPr="00EE7B3A">
        <w:rPr>
          <w:rFonts w:ascii="Arial" w:hAnsi="Arial" w:cs="Arial"/>
          <w:sz w:val="24"/>
          <w:szCs w:val="24"/>
        </w:rPr>
        <w:t xml:space="preserve">Compreende todos os serviços de preparação da terra, </w:t>
      </w:r>
      <w:r w:rsidRPr="00171E10">
        <w:rPr>
          <w:rFonts w:ascii="Arial" w:hAnsi="Arial" w:cs="Arial"/>
          <w:sz w:val="24"/>
          <w:szCs w:val="24"/>
        </w:rPr>
        <w:t>fornecimento e espalhamento de terra vegetal com adubo orgânico</w:t>
      </w:r>
      <w:r w:rsidRPr="00EE7B3A">
        <w:rPr>
          <w:rFonts w:ascii="Arial" w:hAnsi="Arial" w:cs="Arial"/>
          <w:sz w:val="24"/>
          <w:szCs w:val="24"/>
        </w:rPr>
        <w:t xml:space="preserve"> e fornecimento e plantio de </w:t>
      </w:r>
      <w:r>
        <w:rPr>
          <w:rFonts w:ascii="Arial" w:hAnsi="Arial" w:cs="Arial"/>
          <w:sz w:val="24"/>
          <w:szCs w:val="24"/>
        </w:rPr>
        <w:t>arbustos e palmeiras</w:t>
      </w:r>
      <w:r w:rsidRPr="00EE7B3A">
        <w:rPr>
          <w:rFonts w:ascii="Arial" w:hAnsi="Arial" w:cs="Arial"/>
          <w:sz w:val="24"/>
          <w:szCs w:val="24"/>
        </w:rPr>
        <w:t>.</w:t>
      </w:r>
    </w:p>
    <w:p w:rsidR="008B58D7" w:rsidRDefault="008B58D7" w:rsidP="008B58D7">
      <w:pPr>
        <w:autoSpaceDE w:val="0"/>
        <w:autoSpaceDN w:val="0"/>
        <w:adjustRightInd w:val="0"/>
        <w:spacing w:after="0" w:line="360" w:lineRule="auto"/>
        <w:ind w:firstLine="709"/>
        <w:contextualSpacing/>
        <w:jc w:val="both"/>
        <w:rPr>
          <w:rFonts w:ascii="Arial" w:hAnsi="Arial" w:cs="Arial"/>
          <w:sz w:val="24"/>
          <w:szCs w:val="24"/>
        </w:rPr>
      </w:pPr>
      <w:r w:rsidRPr="00EE7B3A">
        <w:rPr>
          <w:rFonts w:ascii="Arial" w:hAnsi="Arial" w:cs="Arial"/>
          <w:sz w:val="24"/>
          <w:szCs w:val="24"/>
        </w:rPr>
        <w:lastRenderedPageBreak/>
        <w:t xml:space="preserve">A preparação da terra consiste no levantamento e revolvimento de uma camada superficial </w:t>
      </w:r>
      <w:r>
        <w:rPr>
          <w:rFonts w:ascii="Arial" w:hAnsi="Arial" w:cs="Arial"/>
          <w:sz w:val="24"/>
          <w:szCs w:val="24"/>
        </w:rPr>
        <w:t>do solo de aproximadamente 0,10</w:t>
      </w:r>
      <w:r w:rsidRPr="00EE7B3A">
        <w:rPr>
          <w:rFonts w:ascii="Arial" w:hAnsi="Arial" w:cs="Arial"/>
          <w:sz w:val="24"/>
          <w:szCs w:val="24"/>
        </w:rPr>
        <w:t>m, que poderão ser executados com ferramentas manuais.</w:t>
      </w:r>
    </w:p>
    <w:p w:rsidR="008B58D7" w:rsidRDefault="008B58D7" w:rsidP="008B58D7">
      <w:pPr>
        <w:spacing w:after="120" w:line="360" w:lineRule="auto"/>
        <w:ind w:firstLine="708"/>
        <w:contextualSpacing/>
        <w:jc w:val="both"/>
        <w:rPr>
          <w:rFonts w:ascii="Arial" w:hAnsi="Arial" w:cs="Arial"/>
          <w:sz w:val="24"/>
          <w:szCs w:val="24"/>
        </w:rPr>
      </w:pPr>
      <w:r w:rsidRPr="001E7ADD">
        <w:rPr>
          <w:rFonts w:ascii="Arial" w:hAnsi="Arial" w:cs="Arial"/>
          <w:sz w:val="24"/>
          <w:szCs w:val="24"/>
        </w:rPr>
        <w:t>Nas áreas onde haverá plantio de espécimes vegetais, deverá ser removida a camada</w:t>
      </w:r>
      <w:r>
        <w:rPr>
          <w:rFonts w:ascii="Arial" w:hAnsi="Arial" w:cs="Arial"/>
          <w:sz w:val="24"/>
          <w:szCs w:val="24"/>
        </w:rPr>
        <w:t xml:space="preserve"> </w:t>
      </w:r>
      <w:r w:rsidRPr="001E7ADD">
        <w:rPr>
          <w:rFonts w:ascii="Arial" w:hAnsi="Arial" w:cs="Arial"/>
          <w:sz w:val="24"/>
          <w:szCs w:val="24"/>
        </w:rPr>
        <w:t>superficial de terra e coberta com terra vegetal misturada com adubo orgânico (terra preta), no</w:t>
      </w:r>
      <w:r>
        <w:rPr>
          <w:rFonts w:ascii="Arial" w:hAnsi="Arial" w:cs="Arial"/>
          <w:sz w:val="24"/>
          <w:szCs w:val="24"/>
        </w:rPr>
        <w:t xml:space="preserve"> </w:t>
      </w:r>
      <w:r w:rsidRPr="001E7ADD">
        <w:rPr>
          <w:rFonts w:ascii="Arial" w:hAnsi="Arial" w:cs="Arial"/>
          <w:sz w:val="24"/>
          <w:szCs w:val="24"/>
        </w:rPr>
        <w:t>traço (3:1). A camada de terra adubada deverá ser de 30 cm (mínimo) nas áreas de vegetação</w:t>
      </w:r>
      <w:r>
        <w:rPr>
          <w:rFonts w:ascii="Arial" w:hAnsi="Arial" w:cs="Arial"/>
          <w:sz w:val="24"/>
          <w:szCs w:val="24"/>
        </w:rPr>
        <w:t xml:space="preserve"> </w:t>
      </w:r>
      <w:r w:rsidRPr="001E7ADD">
        <w:rPr>
          <w:rFonts w:ascii="Arial" w:hAnsi="Arial" w:cs="Arial"/>
          <w:sz w:val="24"/>
          <w:szCs w:val="24"/>
        </w:rPr>
        <w:t>arbustiva.</w:t>
      </w:r>
    </w:p>
    <w:p w:rsidR="008B58D7" w:rsidRDefault="008B58D7" w:rsidP="008B58D7">
      <w:pPr>
        <w:spacing w:after="120" w:line="360" w:lineRule="auto"/>
        <w:ind w:firstLine="708"/>
        <w:contextualSpacing/>
        <w:jc w:val="both"/>
        <w:rPr>
          <w:rFonts w:ascii="Arial" w:hAnsi="Arial" w:cs="Arial"/>
          <w:sz w:val="24"/>
          <w:szCs w:val="24"/>
        </w:rPr>
      </w:pPr>
      <w:r w:rsidRPr="003F1BCE">
        <w:rPr>
          <w:rFonts w:ascii="Arial" w:hAnsi="Arial" w:cs="Arial"/>
          <w:sz w:val="24"/>
          <w:szCs w:val="24"/>
        </w:rPr>
        <w:t>Após o solo estar em condições de receber as mudas, deverá ser procedido o</w:t>
      </w:r>
      <w:r>
        <w:rPr>
          <w:rFonts w:ascii="Arial" w:hAnsi="Arial" w:cs="Arial"/>
          <w:sz w:val="24"/>
          <w:szCs w:val="24"/>
        </w:rPr>
        <w:t xml:space="preserve"> </w:t>
      </w:r>
      <w:r w:rsidRPr="003F1BCE">
        <w:rPr>
          <w:rFonts w:ascii="Arial" w:hAnsi="Arial" w:cs="Arial"/>
          <w:sz w:val="24"/>
          <w:szCs w:val="24"/>
        </w:rPr>
        <w:t>estaqueamento para demarcação das covas, nos locais indicados pelo projeto. As covas serão</w:t>
      </w:r>
      <w:r>
        <w:rPr>
          <w:rFonts w:ascii="Arial" w:hAnsi="Arial" w:cs="Arial"/>
          <w:sz w:val="24"/>
          <w:szCs w:val="24"/>
        </w:rPr>
        <w:t xml:space="preserve"> </w:t>
      </w:r>
      <w:r w:rsidRPr="003F1BCE">
        <w:rPr>
          <w:rFonts w:ascii="Arial" w:hAnsi="Arial" w:cs="Arial"/>
          <w:sz w:val="24"/>
          <w:szCs w:val="24"/>
        </w:rPr>
        <w:t>cúbicas, recomendando-se execut</w:t>
      </w:r>
      <w:r>
        <w:rPr>
          <w:rFonts w:ascii="Arial" w:hAnsi="Arial" w:cs="Arial"/>
          <w:sz w:val="24"/>
          <w:szCs w:val="24"/>
        </w:rPr>
        <w:t>á-las nas dimensões mínimas de 8</w:t>
      </w:r>
      <w:r w:rsidRPr="003F1BCE">
        <w:rPr>
          <w:rFonts w:ascii="Arial" w:hAnsi="Arial" w:cs="Arial"/>
          <w:sz w:val="24"/>
          <w:szCs w:val="24"/>
        </w:rPr>
        <w:t>0x</w:t>
      </w:r>
      <w:r>
        <w:rPr>
          <w:rFonts w:ascii="Arial" w:hAnsi="Arial" w:cs="Arial"/>
          <w:sz w:val="24"/>
          <w:szCs w:val="24"/>
        </w:rPr>
        <w:t>8</w:t>
      </w:r>
      <w:r w:rsidRPr="003F1BCE">
        <w:rPr>
          <w:rFonts w:ascii="Arial" w:hAnsi="Arial" w:cs="Arial"/>
          <w:sz w:val="24"/>
          <w:szCs w:val="24"/>
        </w:rPr>
        <w:t>0x</w:t>
      </w:r>
      <w:r>
        <w:rPr>
          <w:rFonts w:ascii="Arial" w:hAnsi="Arial" w:cs="Arial"/>
          <w:sz w:val="24"/>
          <w:szCs w:val="24"/>
        </w:rPr>
        <w:t>8</w:t>
      </w:r>
      <w:r w:rsidRPr="003F1BCE">
        <w:rPr>
          <w:rFonts w:ascii="Arial" w:hAnsi="Arial" w:cs="Arial"/>
          <w:sz w:val="24"/>
          <w:szCs w:val="24"/>
        </w:rPr>
        <w:t>0cm para plantio</w:t>
      </w:r>
      <w:r>
        <w:rPr>
          <w:rFonts w:ascii="Arial" w:hAnsi="Arial" w:cs="Arial"/>
          <w:sz w:val="24"/>
          <w:szCs w:val="24"/>
        </w:rPr>
        <w:t xml:space="preserve"> </w:t>
      </w:r>
      <w:r w:rsidRPr="003F1BCE">
        <w:rPr>
          <w:rFonts w:ascii="Arial" w:hAnsi="Arial" w:cs="Arial"/>
          <w:sz w:val="24"/>
          <w:szCs w:val="24"/>
        </w:rPr>
        <w:t>das árvores, afim de que não se verifiqu</w:t>
      </w:r>
      <w:r>
        <w:rPr>
          <w:rFonts w:ascii="Arial" w:hAnsi="Arial" w:cs="Arial"/>
          <w:sz w:val="24"/>
          <w:szCs w:val="24"/>
        </w:rPr>
        <w:t>em dobras nas raízes das mudas.</w:t>
      </w:r>
    </w:p>
    <w:p w:rsidR="008B58D7" w:rsidRDefault="008B58D7" w:rsidP="008B58D7">
      <w:pPr>
        <w:spacing w:after="120" w:line="360" w:lineRule="auto"/>
        <w:ind w:firstLine="708"/>
        <w:contextualSpacing/>
        <w:jc w:val="both"/>
        <w:rPr>
          <w:rFonts w:ascii="Arial" w:hAnsi="Arial" w:cs="Arial"/>
          <w:sz w:val="24"/>
          <w:szCs w:val="24"/>
        </w:rPr>
      </w:pPr>
      <w:r w:rsidRPr="003F1BCE">
        <w:rPr>
          <w:rFonts w:ascii="Arial" w:hAnsi="Arial" w:cs="Arial"/>
          <w:sz w:val="24"/>
          <w:szCs w:val="24"/>
        </w:rPr>
        <w:t>Na abertura das</w:t>
      </w:r>
      <w:r>
        <w:rPr>
          <w:rFonts w:ascii="Arial" w:hAnsi="Arial" w:cs="Arial"/>
          <w:sz w:val="24"/>
          <w:szCs w:val="24"/>
        </w:rPr>
        <w:t xml:space="preserve"> </w:t>
      </w:r>
      <w:r w:rsidRPr="003F1BCE">
        <w:rPr>
          <w:rFonts w:ascii="Arial" w:hAnsi="Arial" w:cs="Arial"/>
          <w:sz w:val="24"/>
          <w:szCs w:val="24"/>
        </w:rPr>
        <w:t>covas</w:t>
      </w:r>
      <w:r>
        <w:rPr>
          <w:rFonts w:ascii="Arial" w:hAnsi="Arial" w:cs="Arial"/>
          <w:sz w:val="24"/>
          <w:szCs w:val="24"/>
        </w:rPr>
        <w:t>,</w:t>
      </w:r>
      <w:r w:rsidRPr="003F1BCE">
        <w:rPr>
          <w:rFonts w:ascii="Arial" w:hAnsi="Arial" w:cs="Arial"/>
          <w:sz w:val="24"/>
          <w:szCs w:val="24"/>
        </w:rPr>
        <w:t xml:space="preserve"> deve-se ter o cuidado de separar a terra da superfície, da camada mais profunda, a qual</w:t>
      </w:r>
      <w:r>
        <w:rPr>
          <w:rFonts w:ascii="Arial" w:hAnsi="Arial" w:cs="Arial"/>
          <w:sz w:val="24"/>
          <w:szCs w:val="24"/>
        </w:rPr>
        <w:t xml:space="preserve"> </w:t>
      </w:r>
      <w:r w:rsidRPr="003F1BCE">
        <w:rPr>
          <w:rFonts w:ascii="Arial" w:hAnsi="Arial" w:cs="Arial"/>
          <w:sz w:val="24"/>
          <w:szCs w:val="24"/>
        </w:rPr>
        <w:t>não deverá retornar à cova. Após a execução,</w:t>
      </w:r>
      <w:r>
        <w:rPr>
          <w:rFonts w:ascii="Arial" w:hAnsi="Arial" w:cs="Arial"/>
          <w:sz w:val="24"/>
          <w:szCs w:val="24"/>
        </w:rPr>
        <w:t xml:space="preserve"> </w:t>
      </w:r>
      <w:r w:rsidRPr="003F1BCE">
        <w:rPr>
          <w:rFonts w:ascii="Arial" w:hAnsi="Arial" w:cs="Arial"/>
          <w:sz w:val="24"/>
          <w:szCs w:val="24"/>
        </w:rPr>
        <w:t>o fundo da cova deverá ser coberto com terra</w:t>
      </w:r>
      <w:r>
        <w:rPr>
          <w:rFonts w:ascii="Arial" w:hAnsi="Arial" w:cs="Arial"/>
          <w:sz w:val="24"/>
          <w:szCs w:val="24"/>
        </w:rPr>
        <w:t xml:space="preserve"> vegetal selecionada.</w:t>
      </w:r>
    </w:p>
    <w:p w:rsidR="008B58D7" w:rsidRDefault="008B58D7" w:rsidP="008B58D7">
      <w:pPr>
        <w:spacing w:after="120" w:line="360" w:lineRule="auto"/>
        <w:ind w:firstLine="708"/>
        <w:contextualSpacing/>
        <w:jc w:val="both"/>
        <w:rPr>
          <w:rFonts w:ascii="Arial" w:hAnsi="Arial" w:cs="Arial"/>
          <w:sz w:val="24"/>
          <w:szCs w:val="24"/>
        </w:rPr>
      </w:pPr>
      <w:r w:rsidRPr="003F1BCE">
        <w:rPr>
          <w:rFonts w:ascii="Arial" w:hAnsi="Arial" w:cs="Arial"/>
          <w:sz w:val="24"/>
          <w:szCs w:val="24"/>
        </w:rPr>
        <w:t>As covas para plantio de arbustos terão dimensões mínimas de</w:t>
      </w:r>
      <w:r>
        <w:rPr>
          <w:rFonts w:ascii="Arial" w:hAnsi="Arial" w:cs="Arial"/>
          <w:sz w:val="24"/>
          <w:szCs w:val="24"/>
        </w:rPr>
        <w:t xml:space="preserve"> 6</w:t>
      </w:r>
      <w:r w:rsidRPr="003F1BCE">
        <w:rPr>
          <w:rFonts w:ascii="Arial" w:hAnsi="Arial" w:cs="Arial"/>
          <w:sz w:val="24"/>
          <w:szCs w:val="24"/>
        </w:rPr>
        <w:t>0x</w:t>
      </w:r>
      <w:r>
        <w:rPr>
          <w:rFonts w:ascii="Arial" w:hAnsi="Arial" w:cs="Arial"/>
          <w:sz w:val="24"/>
          <w:szCs w:val="24"/>
        </w:rPr>
        <w:t>6</w:t>
      </w:r>
      <w:r w:rsidRPr="003F1BCE">
        <w:rPr>
          <w:rFonts w:ascii="Arial" w:hAnsi="Arial" w:cs="Arial"/>
          <w:sz w:val="24"/>
          <w:szCs w:val="24"/>
        </w:rPr>
        <w:t>0x</w:t>
      </w:r>
      <w:r>
        <w:rPr>
          <w:rFonts w:ascii="Arial" w:hAnsi="Arial" w:cs="Arial"/>
          <w:sz w:val="24"/>
          <w:szCs w:val="24"/>
        </w:rPr>
        <w:t>6</w:t>
      </w:r>
      <w:r w:rsidRPr="003F1BCE">
        <w:rPr>
          <w:rFonts w:ascii="Arial" w:hAnsi="Arial" w:cs="Arial"/>
          <w:sz w:val="24"/>
          <w:szCs w:val="24"/>
        </w:rPr>
        <w:t>0cm.</w:t>
      </w:r>
      <w:r w:rsidRPr="00EE7B3A">
        <w:rPr>
          <w:rFonts w:ascii="Arial" w:hAnsi="Arial" w:cs="Arial"/>
          <w:sz w:val="24"/>
          <w:szCs w:val="24"/>
        </w:rPr>
        <w:t xml:space="preserve"> </w:t>
      </w:r>
    </w:p>
    <w:p w:rsidR="008B58D7" w:rsidRDefault="008B58D7" w:rsidP="008B58D7">
      <w:pPr>
        <w:spacing w:after="120" w:line="360" w:lineRule="auto"/>
        <w:ind w:firstLine="708"/>
        <w:contextualSpacing/>
        <w:jc w:val="both"/>
        <w:rPr>
          <w:rFonts w:ascii="Arial" w:hAnsi="Arial" w:cs="Arial"/>
          <w:sz w:val="24"/>
          <w:szCs w:val="24"/>
        </w:rPr>
      </w:pPr>
      <w:r w:rsidRPr="007F3C67">
        <w:rPr>
          <w:rFonts w:ascii="Arial" w:hAnsi="Arial" w:cs="Arial"/>
          <w:sz w:val="24"/>
          <w:szCs w:val="24"/>
        </w:rPr>
        <w:t>As mudas deverão ser colocadas nas covas, de tal modo que as raízes fiquem livres. A</w:t>
      </w:r>
      <w:r>
        <w:rPr>
          <w:rFonts w:ascii="Arial" w:hAnsi="Arial" w:cs="Arial"/>
          <w:sz w:val="24"/>
          <w:szCs w:val="24"/>
        </w:rPr>
        <w:t xml:space="preserve"> </w:t>
      </w:r>
      <w:r w:rsidRPr="007F3C67">
        <w:rPr>
          <w:rFonts w:ascii="Arial" w:hAnsi="Arial" w:cs="Arial"/>
          <w:sz w:val="24"/>
          <w:szCs w:val="24"/>
        </w:rPr>
        <w:t>posição correta é a vertical, de forma que sua base permaneça a alguns centímetros acima do</w:t>
      </w:r>
      <w:r>
        <w:rPr>
          <w:rFonts w:ascii="Arial" w:hAnsi="Arial" w:cs="Arial"/>
          <w:sz w:val="24"/>
          <w:szCs w:val="24"/>
        </w:rPr>
        <w:t xml:space="preserve"> </w:t>
      </w:r>
      <w:r w:rsidRPr="007F3C67">
        <w:rPr>
          <w:rFonts w:ascii="Arial" w:hAnsi="Arial" w:cs="Arial"/>
          <w:sz w:val="24"/>
          <w:szCs w:val="24"/>
        </w:rPr>
        <w:t>solo. A terra vegetal deve ser cuidadosamente espalhada em torno das raízes para que o ar</w:t>
      </w:r>
      <w:r>
        <w:rPr>
          <w:rFonts w:ascii="Arial" w:hAnsi="Arial" w:cs="Arial"/>
          <w:sz w:val="24"/>
          <w:szCs w:val="24"/>
        </w:rPr>
        <w:t xml:space="preserve"> </w:t>
      </w:r>
      <w:r w:rsidRPr="007F3C67">
        <w:rPr>
          <w:rFonts w:ascii="Arial" w:hAnsi="Arial" w:cs="Arial"/>
          <w:sz w:val="24"/>
          <w:szCs w:val="24"/>
        </w:rPr>
        <w:t>permaneça disseminado no solo; após a cova preenchida, apertando-se livremente,</w:t>
      </w:r>
      <w:r>
        <w:rPr>
          <w:rFonts w:ascii="Arial" w:hAnsi="Arial" w:cs="Arial"/>
          <w:sz w:val="24"/>
          <w:szCs w:val="24"/>
        </w:rPr>
        <w:t xml:space="preserve"> </w:t>
      </w:r>
      <w:r w:rsidRPr="007F3C67">
        <w:rPr>
          <w:rFonts w:ascii="Arial" w:hAnsi="Arial" w:cs="Arial"/>
          <w:sz w:val="24"/>
          <w:szCs w:val="24"/>
        </w:rPr>
        <w:t>constituindo-se, em torno do pé da muda, uma espécie de bacia para reter a água da chuva ou</w:t>
      </w:r>
      <w:r>
        <w:rPr>
          <w:rFonts w:ascii="Arial" w:hAnsi="Arial" w:cs="Arial"/>
          <w:sz w:val="24"/>
          <w:szCs w:val="24"/>
        </w:rPr>
        <w:t xml:space="preserve"> rega.</w:t>
      </w:r>
    </w:p>
    <w:p w:rsidR="008B58D7" w:rsidRDefault="008B58D7" w:rsidP="008B58D7">
      <w:pPr>
        <w:spacing w:after="120" w:line="360" w:lineRule="auto"/>
        <w:ind w:firstLine="708"/>
        <w:contextualSpacing/>
        <w:jc w:val="both"/>
        <w:rPr>
          <w:rFonts w:ascii="Arial" w:hAnsi="Arial" w:cs="Arial"/>
          <w:sz w:val="24"/>
          <w:szCs w:val="24"/>
        </w:rPr>
      </w:pPr>
      <w:r w:rsidRPr="007F3C67">
        <w:rPr>
          <w:rFonts w:ascii="Arial" w:hAnsi="Arial" w:cs="Arial"/>
          <w:sz w:val="24"/>
          <w:szCs w:val="24"/>
        </w:rPr>
        <w:t xml:space="preserve">A operação deve ser completada envolvendo-se o pé da muda com </w:t>
      </w:r>
      <w:proofErr w:type="gramStart"/>
      <w:r w:rsidRPr="007F3C67">
        <w:rPr>
          <w:rFonts w:ascii="Arial" w:hAnsi="Arial" w:cs="Arial"/>
          <w:sz w:val="24"/>
          <w:szCs w:val="24"/>
        </w:rPr>
        <w:t>palha,</w:t>
      </w:r>
      <w:proofErr w:type="gramEnd"/>
      <w:r w:rsidRPr="007F3C67">
        <w:rPr>
          <w:rFonts w:ascii="Arial" w:hAnsi="Arial" w:cs="Arial"/>
          <w:sz w:val="24"/>
          <w:szCs w:val="24"/>
        </w:rPr>
        <w:t>ou material</w:t>
      </w:r>
      <w:r>
        <w:rPr>
          <w:rFonts w:ascii="Arial" w:hAnsi="Arial" w:cs="Arial"/>
          <w:sz w:val="24"/>
          <w:szCs w:val="24"/>
        </w:rPr>
        <w:t xml:space="preserve"> </w:t>
      </w:r>
      <w:r w:rsidRPr="007F3C67">
        <w:rPr>
          <w:rFonts w:ascii="Arial" w:hAnsi="Arial" w:cs="Arial"/>
          <w:sz w:val="24"/>
          <w:szCs w:val="24"/>
        </w:rPr>
        <w:t>semelhante, para abrigá-lo do sol e diminuir a evaporação do solo.</w:t>
      </w:r>
    </w:p>
    <w:p w:rsidR="008B58D7" w:rsidRDefault="008B58D7" w:rsidP="008B58D7">
      <w:pPr>
        <w:spacing w:after="120" w:line="360" w:lineRule="auto"/>
        <w:ind w:firstLine="708"/>
        <w:contextualSpacing/>
        <w:jc w:val="both"/>
        <w:rPr>
          <w:rFonts w:ascii="Arial" w:hAnsi="Arial" w:cs="Arial"/>
          <w:sz w:val="24"/>
          <w:szCs w:val="24"/>
        </w:rPr>
      </w:pPr>
      <w:r w:rsidRPr="00B15514">
        <w:rPr>
          <w:rFonts w:ascii="Arial" w:hAnsi="Arial" w:cs="Arial"/>
          <w:sz w:val="24"/>
          <w:szCs w:val="24"/>
        </w:rPr>
        <w:t>As árvores</w:t>
      </w:r>
      <w:r>
        <w:rPr>
          <w:rFonts w:ascii="Arial" w:hAnsi="Arial" w:cs="Arial"/>
          <w:sz w:val="24"/>
          <w:szCs w:val="24"/>
        </w:rPr>
        <w:t>, palmeiras</w:t>
      </w:r>
      <w:r w:rsidRPr="00B15514">
        <w:rPr>
          <w:rFonts w:ascii="Arial" w:hAnsi="Arial" w:cs="Arial"/>
          <w:sz w:val="24"/>
          <w:szCs w:val="24"/>
        </w:rPr>
        <w:t xml:space="preserve"> e</w:t>
      </w:r>
      <w:r>
        <w:rPr>
          <w:rFonts w:ascii="Arial" w:hAnsi="Arial" w:cs="Arial"/>
          <w:sz w:val="24"/>
          <w:szCs w:val="24"/>
        </w:rPr>
        <w:t xml:space="preserve"> trepadeiras de tipo </w:t>
      </w:r>
      <w:proofErr w:type="spellStart"/>
      <w:r>
        <w:rPr>
          <w:rFonts w:ascii="Arial" w:hAnsi="Arial" w:cs="Arial"/>
          <w:sz w:val="24"/>
          <w:szCs w:val="24"/>
        </w:rPr>
        <w:t>Bougawillea</w:t>
      </w:r>
      <w:proofErr w:type="spellEnd"/>
      <w:r w:rsidRPr="00B15514">
        <w:rPr>
          <w:rFonts w:ascii="Arial" w:hAnsi="Arial" w:cs="Arial"/>
          <w:sz w:val="24"/>
          <w:szCs w:val="24"/>
        </w:rPr>
        <w:t xml:space="preserve"> devem ser seguramente amparadas por estacas denominadas</w:t>
      </w:r>
      <w:r>
        <w:rPr>
          <w:rFonts w:ascii="Arial" w:hAnsi="Arial" w:cs="Arial"/>
          <w:sz w:val="24"/>
          <w:szCs w:val="24"/>
        </w:rPr>
        <w:t xml:space="preserve"> </w:t>
      </w:r>
      <w:r w:rsidRPr="00B15514">
        <w:rPr>
          <w:rFonts w:ascii="Arial" w:hAnsi="Arial" w:cs="Arial"/>
          <w:sz w:val="24"/>
          <w:szCs w:val="24"/>
        </w:rPr>
        <w:t>tutores, que é fincada no solo e onde se prende a muda,</w:t>
      </w:r>
      <w:r>
        <w:rPr>
          <w:rFonts w:ascii="Arial" w:hAnsi="Arial" w:cs="Arial"/>
          <w:sz w:val="24"/>
          <w:szCs w:val="24"/>
        </w:rPr>
        <w:t xml:space="preserve"> </w:t>
      </w:r>
      <w:r w:rsidRPr="00B15514">
        <w:rPr>
          <w:rFonts w:ascii="Arial" w:hAnsi="Arial" w:cs="Arial"/>
          <w:sz w:val="24"/>
          <w:szCs w:val="24"/>
        </w:rPr>
        <w:t>por meio de cordões resistentes. De</w:t>
      </w:r>
      <w:r>
        <w:rPr>
          <w:rFonts w:ascii="Arial" w:hAnsi="Arial" w:cs="Arial"/>
          <w:sz w:val="24"/>
          <w:szCs w:val="24"/>
        </w:rPr>
        <w:t xml:space="preserve"> </w:t>
      </w:r>
      <w:r w:rsidRPr="00B15514">
        <w:rPr>
          <w:rFonts w:ascii="Arial" w:hAnsi="Arial" w:cs="Arial"/>
          <w:sz w:val="24"/>
          <w:szCs w:val="24"/>
        </w:rPr>
        <w:t>uma maneira geral, todas as espécies vegetais plantadas, deverão ser adubadas anualmente,</w:t>
      </w:r>
      <w:r>
        <w:rPr>
          <w:rFonts w:ascii="Arial" w:hAnsi="Arial" w:cs="Arial"/>
          <w:sz w:val="24"/>
          <w:szCs w:val="24"/>
        </w:rPr>
        <w:t xml:space="preserve"> </w:t>
      </w:r>
      <w:r w:rsidRPr="00B15514">
        <w:rPr>
          <w:rFonts w:ascii="Arial" w:hAnsi="Arial" w:cs="Arial"/>
          <w:sz w:val="24"/>
          <w:szCs w:val="24"/>
        </w:rPr>
        <w:t>com húmus ou estrume, e assegurada sua irrigação. Os tutores devem preceder a muda a fim</w:t>
      </w:r>
      <w:r>
        <w:rPr>
          <w:rFonts w:ascii="Arial" w:hAnsi="Arial" w:cs="Arial"/>
          <w:sz w:val="24"/>
          <w:szCs w:val="24"/>
        </w:rPr>
        <w:t xml:space="preserve"> </w:t>
      </w:r>
      <w:r w:rsidRPr="00B15514">
        <w:rPr>
          <w:rFonts w:ascii="Arial" w:hAnsi="Arial" w:cs="Arial"/>
          <w:sz w:val="24"/>
          <w:szCs w:val="24"/>
        </w:rPr>
        <w:t>de que não seja cravado no seu torrão, vindo a destruí-lo.</w:t>
      </w:r>
    </w:p>
    <w:p w:rsidR="008B58D7" w:rsidRDefault="008B58D7" w:rsidP="008B58D7">
      <w:pPr>
        <w:spacing w:after="120" w:line="360" w:lineRule="auto"/>
        <w:ind w:firstLine="708"/>
        <w:contextualSpacing/>
        <w:jc w:val="both"/>
        <w:rPr>
          <w:rFonts w:ascii="Arial" w:hAnsi="Arial" w:cs="Arial"/>
          <w:sz w:val="24"/>
          <w:szCs w:val="24"/>
        </w:rPr>
      </w:pPr>
      <w:r w:rsidRPr="00171E10">
        <w:rPr>
          <w:rFonts w:ascii="Arial" w:hAnsi="Arial" w:cs="Arial"/>
          <w:sz w:val="24"/>
          <w:szCs w:val="24"/>
        </w:rPr>
        <w:lastRenderedPageBreak/>
        <w:t>Será executado serviço de fornecimento</w:t>
      </w:r>
      <w:r>
        <w:rPr>
          <w:rFonts w:ascii="Arial" w:hAnsi="Arial" w:cs="Arial"/>
          <w:sz w:val="24"/>
          <w:szCs w:val="24"/>
        </w:rPr>
        <w:t xml:space="preserve"> e assentamento</w:t>
      </w:r>
      <w:r w:rsidRPr="00171E10">
        <w:rPr>
          <w:rFonts w:ascii="Arial" w:hAnsi="Arial" w:cs="Arial"/>
          <w:sz w:val="24"/>
          <w:szCs w:val="24"/>
        </w:rPr>
        <w:t xml:space="preserve"> de </w:t>
      </w:r>
      <w:r>
        <w:rPr>
          <w:rFonts w:ascii="Arial" w:hAnsi="Arial" w:cs="Arial"/>
          <w:sz w:val="24"/>
          <w:szCs w:val="24"/>
        </w:rPr>
        <w:t>pedra de rio</w:t>
      </w:r>
      <w:r w:rsidRPr="00171E10">
        <w:rPr>
          <w:rFonts w:ascii="Arial" w:hAnsi="Arial" w:cs="Arial"/>
          <w:sz w:val="24"/>
          <w:szCs w:val="24"/>
        </w:rPr>
        <w:t xml:space="preserve"> com diâmetro aproximado de </w:t>
      </w:r>
      <w:proofErr w:type="gramStart"/>
      <w:r w:rsidRPr="00171E10">
        <w:rPr>
          <w:rFonts w:ascii="Arial" w:hAnsi="Arial" w:cs="Arial"/>
          <w:sz w:val="24"/>
          <w:szCs w:val="24"/>
        </w:rPr>
        <w:t>3</w:t>
      </w:r>
      <w:proofErr w:type="gramEnd"/>
      <w:r>
        <w:rPr>
          <w:rFonts w:ascii="Arial" w:hAnsi="Arial" w:cs="Arial"/>
          <w:sz w:val="24"/>
          <w:szCs w:val="24"/>
        </w:rPr>
        <w:t xml:space="preserve"> </w:t>
      </w:r>
      <w:r w:rsidRPr="00171E10">
        <w:rPr>
          <w:rFonts w:ascii="Arial" w:hAnsi="Arial" w:cs="Arial"/>
          <w:sz w:val="24"/>
          <w:szCs w:val="24"/>
        </w:rPr>
        <w:t xml:space="preserve">cm, inclusive plantio, fornecimento e espalhamento de terra vegetal com adubo orgânico, plantio de </w:t>
      </w:r>
      <w:r w:rsidRPr="00B15514">
        <w:rPr>
          <w:rFonts w:ascii="Arial" w:hAnsi="Arial" w:cs="Arial"/>
          <w:sz w:val="24"/>
          <w:szCs w:val="24"/>
        </w:rPr>
        <w:t>palmeira</w:t>
      </w:r>
      <w:r w:rsidRPr="00171E10">
        <w:rPr>
          <w:rFonts w:ascii="Arial" w:hAnsi="Arial" w:cs="Arial"/>
          <w:sz w:val="24"/>
          <w:szCs w:val="24"/>
        </w:rPr>
        <w:t xml:space="preserve"> </w:t>
      </w:r>
      <w:r>
        <w:rPr>
          <w:rFonts w:ascii="Arial" w:hAnsi="Arial" w:cs="Arial"/>
          <w:sz w:val="24"/>
          <w:szCs w:val="24"/>
        </w:rPr>
        <w:t>Jerivá de 3</w:t>
      </w:r>
      <w:r w:rsidRPr="00171E10">
        <w:rPr>
          <w:rFonts w:ascii="Arial" w:hAnsi="Arial" w:cs="Arial"/>
          <w:sz w:val="24"/>
          <w:szCs w:val="24"/>
        </w:rPr>
        <w:t xml:space="preserve"> metros</w:t>
      </w:r>
      <w:r>
        <w:rPr>
          <w:rFonts w:ascii="Arial" w:hAnsi="Arial" w:cs="Arial"/>
          <w:sz w:val="24"/>
          <w:szCs w:val="24"/>
        </w:rPr>
        <w:t>, além de bromélias nos canteiros laterais</w:t>
      </w:r>
      <w:r w:rsidRPr="00171E10">
        <w:rPr>
          <w:rFonts w:ascii="Arial" w:hAnsi="Arial" w:cs="Arial"/>
          <w:sz w:val="24"/>
          <w:szCs w:val="24"/>
        </w:rPr>
        <w:t>.</w:t>
      </w:r>
    </w:p>
    <w:p w:rsidR="008B58D7" w:rsidRDefault="008B58D7" w:rsidP="008B58D7">
      <w:pPr>
        <w:spacing w:line="360" w:lineRule="auto"/>
        <w:ind w:firstLine="708"/>
        <w:contextualSpacing/>
        <w:jc w:val="both"/>
        <w:rPr>
          <w:rFonts w:ascii="Arial" w:hAnsi="Arial" w:cs="Arial"/>
          <w:sz w:val="24"/>
          <w:szCs w:val="24"/>
        </w:rPr>
      </w:pPr>
    </w:p>
    <w:p w:rsidR="008B58D7" w:rsidRDefault="008B58D7" w:rsidP="008B58D7">
      <w:pPr>
        <w:pStyle w:val="Recuodecorpodetexto"/>
        <w:numPr>
          <w:ilvl w:val="1"/>
          <w:numId w:val="2"/>
        </w:numPr>
        <w:spacing w:after="200"/>
        <w:ind w:left="1077"/>
        <w:contextualSpacing/>
        <w:rPr>
          <w:rFonts w:ascii="Arial" w:hAnsi="Arial" w:cs="Arial"/>
          <w:b/>
        </w:rPr>
      </w:pPr>
      <w:r>
        <w:rPr>
          <w:rFonts w:ascii="Arial" w:hAnsi="Arial" w:cs="Arial"/>
          <w:b/>
        </w:rPr>
        <w:t>TOTEM</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As fundações</w:t>
      </w:r>
      <w:r>
        <w:rPr>
          <w:rFonts w:ascii="Arial" w:hAnsi="Arial" w:cs="Arial"/>
          <w:sz w:val="24"/>
          <w:szCs w:val="24"/>
        </w:rPr>
        <w:t xml:space="preserve"> e placa em madeira e sua fixação</w:t>
      </w:r>
      <w:r w:rsidRPr="005963B6">
        <w:rPr>
          <w:rFonts w:ascii="Arial" w:hAnsi="Arial" w:cs="Arial"/>
          <w:sz w:val="24"/>
          <w:szCs w:val="24"/>
        </w:rPr>
        <w:t xml:space="preserve"> serão executadas conforme detalhe em projeto.</w:t>
      </w:r>
      <w:r>
        <w:rPr>
          <w:rFonts w:ascii="Arial" w:hAnsi="Arial" w:cs="Arial"/>
          <w:sz w:val="24"/>
          <w:szCs w:val="24"/>
        </w:rPr>
        <w:t xml:space="preserve"> Em especial a placa devera ser entalhada nas 02 faces. A placa terá dimensões </w:t>
      </w:r>
      <w:r w:rsidRPr="00736625">
        <w:rPr>
          <w:rFonts w:ascii="Arial" w:hAnsi="Arial" w:cs="Arial"/>
          <w:sz w:val="24"/>
          <w:szCs w:val="24"/>
        </w:rPr>
        <w:t>7,50 x 1,00 x 0,07m - com incrustação do texto</w:t>
      </w:r>
      <w:r>
        <w:rPr>
          <w:rFonts w:ascii="Arial" w:hAnsi="Arial" w:cs="Arial"/>
          <w:sz w:val="24"/>
          <w:szCs w:val="24"/>
        </w:rPr>
        <w:t xml:space="preserve">: </w:t>
      </w:r>
      <w:r w:rsidRPr="00736625">
        <w:rPr>
          <w:rFonts w:ascii="Arial" w:hAnsi="Arial" w:cs="Arial"/>
          <w:sz w:val="24"/>
          <w:szCs w:val="24"/>
        </w:rPr>
        <w:t>BARRA NOVA e imagens marítimas, sendo</w:t>
      </w:r>
      <w:r>
        <w:rPr>
          <w:rFonts w:ascii="Arial" w:hAnsi="Arial" w:cs="Arial"/>
          <w:sz w:val="24"/>
          <w:szCs w:val="24"/>
        </w:rPr>
        <w:t xml:space="preserve">, </w:t>
      </w:r>
      <w:r w:rsidRPr="00736625">
        <w:rPr>
          <w:rFonts w:ascii="Arial" w:hAnsi="Arial" w:cs="Arial"/>
          <w:sz w:val="24"/>
          <w:szCs w:val="24"/>
        </w:rPr>
        <w:t>face superior: camarão e face inferior:</w:t>
      </w:r>
      <w:proofErr w:type="gramStart"/>
      <w:r w:rsidRPr="00736625">
        <w:rPr>
          <w:rFonts w:ascii="Arial" w:hAnsi="Arial" w:cs="Arial"/>
          <w:sz w:val="24"/>
          <w:szCs w:val="24"/>
        </w:rPr>
        <w:t xml:space="preserve">  </w:t>
      </w:r>
      <w:proofErr w:type="gramEnd"/>
      <w:r w:rsidRPr="00736625">
        <w:rPr>
          <w:rFonts w:ascii="Arial" w:hAnsi="Arial" w:cs="Arial"/>
          <w:sz w:val="24"/>
          <w:szCs w:val="24"/>
        </w:rPr>
        <w:t>caranguejo</w:t>
      </w:r>
      <w:r>
        <w:rPr>
          <w:rFonts w:ascii="Arial" w:hAnsi="Arial" w:cs="Arial"/>
          <w:sz w:val="24"/>
          <w:szCs w:val="24"/>
        </w:rPr>
        <w:t>.</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Sempre que houver presença de água nas cavas de fundações, essa deverá ser retirada por processo manual ou mecânico, não devendo permanecer estagnada por mais de 24 (vinte quatro) horas.</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A Construtora deverá investigar a ocorrência de água agressiva no subsolo o que, caso constatado, deverá ser comunicado imediatamente a fiscalização.</w:t>
      </w:r>
    </w:p>
    <w:p w:rsidR="008B58D7"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 xml:space="preserve">O concreto armado com </w:t>
      </w:r>
      <w:proofErr w:type="spellStart"/>
      <w:r w:rsidRPr="005963B6">
        <w:rPr>
          <w:rFonts w:ascii="Arial" w:hAnsi="Arial" w:cs="Arial"/>
          <w:sz w:val="24"/>
          <w:szCs w:val="24"/>
        </w:rPr>
        <w:t>fck</w:t>
      </w:r>
      <w:proofErr w:type="spellEnd"/>
      <w:r w:rsidRPr="005963B6">
        <w:rPr>
          <w:rFonts w:ascii="Arial" w:hAnsi="Arial" w:cs="Arial"/>
          <w:sz w:val="24"/>
          <w:szCs w:val="24"/>
        </w:rPr>
        <w:t xml:space="preserve"> = 250 kg/m³ para a sapata e pilares do totem, com recobrimento mínimo da ferragem de </w:t>
      </w:r>
      <w:proofErr w:type="gramStart"/>
      <w:r w:rsidRPr="005963B6">
        <w:rPr>
          <w:rFonts w:ascii="Arial" w:hAnsi="Arial" w:cs="Arial"/>
          <w:sz w:val="24"/>
          <w:szCs w:val="24"/>
        </w:rPr>
        <w:t>50mm</w:t>
      </w:r>
      <w:proofErr w:type="gramEnd"/>
      <w:r w:rsidRPr="005963B6">
        <w:rPr>
          <w:rFonts w:ascii="Arial" w:hAnsi="Arial" w:cs="Arial"/>
          <w:sz w:val="24"/>
          <w:szCs w:val="24"/>
        </w:rPr>
        <w:t>, deverá ser executado com todo cuidado, obedecendo às prescrições das normas e métodos da ABNT.</w:t>
      </w:r>
    </w:p>
    <w:p w:rsidR="008B58D7" w:rsidRDefault="008B58D7" w:rsidP="008B58D7">
      <w:pPr>
        <w:spacing w:line="360" w:lineRule="auto"/>
        <w:ind w:firstLine="357"/>
        <w:jc w:val="both"/>
        <w:rPr>
          <w:rFonts w:ascii="Arial" w:hAnsi="Arial" w:cs="Arial"/>
          <w:sz w:val="24"/>
          <w:szCs w:val="24"/>
        </w:rPr>
      </w:pPr>
      <w:r>
        <w:rPr>
          <w:rFonts w:ascii="Arial" w:hAnsi="Arial" w:cs="Arial"/>
          <w:sz w:val="24"/>
          <w:szCs w:val="24"/>
        </w:rPr>
        <w:t xml:space="preserve">Os pilares deverão ser revestidos com </w:t>
      </w:r>
      <w:r w:rsidRPr="00736625">
        <w:rPr>
          <w:rFonts w:ascii="Arial" w:hAnsi="Arial" w:cs="Arial"/>
          <w:sz w:val="24"/>
          <w:szCs w:val="24"/>
        </w:rPr>
        <w:t xml:space="preserve">granito </w:t>
      </w:r>
      <w:proofErr w:type="spellStart"/>
      <w:r w:rsidRPr="00736625">
        <w:rPr>
          <w:rFonts w:ascii="Arial" w:hAnsi="Arial" w:cs="Arial"/>
          <w:sz w:val="24"/>
          <w:szCs w:val="24"/>
        </w:rPr>
        <w:t>flameado</w:t>
      </w:r>
      <w:proofErr w:type="spellEnd"/>
      <w:r w:rsidRPr="00736625">
        <w:rPr>
          <w:rFonts w:ascii="Arial" w:hAnsi="Arial" w:cs="Arial"/>
          <w:sz w:val="24"/>
          <w:szCs w:val="24"/>
        </w:rPr>
        <w:t xml:space="preserve"> branco </w:t>
      </w:r>
      <w:proofErr w:type="spellStart"/>
      <w:r w:rsidRPr="00736625">
        <w:rPr>
          <w:rFonts w:ascii="Arial" w:hAnsi="Arial" w:cs="Arial"/>
          <w:sz w:val="24"/>
          <w:szCs w:val="24"/>
        </w:rPr>
        <w:t>siena</w:t>
      </w:r>
      <w:proofErr w:type="spellEnd"/>
      <w:r w:rsidRPr="00736625">
        <w:rPr>
          <w:rFonts w:ascii="Arial" w:hAnsi="Arial" w:cs="Arial"/>
          <w:sz w:val="24"/>
          <w:szCs w:val="24"/>
        </w:rPr>
        <w:t>, em</w:t>
      </w:r>
      <w:r>
        <w:rPr>
          <w:rFonts w:ascii="Arial" w:hAnsi="Arial" w:cs="Arial"/>
          <w:sz w:val="24"/>
          <w:szCs w:val="24"/>
        </w:rPr>
        <w:t xml:space="preserve"> </w:t>
      </w:r>
      <w:r w:rsidRPr="00736625">
        <w:rPr>
          <w:rFonts w:ascii="Arial" w:hAnsi="Arial" w:cs="Arial"/>
          <w:sz w:val="24"/>
          <w:szCs w:val="24"/>
        </w:rPr>
        <w:t>placas de comprimento de 1,27m.</w:t>
      </w:r>
    </w:p>
    <w:p w:rsidR="008B58D7" w:rsidRDefault="008B58D7" w:rsidP="008B58D7">
      <w:pPr>
        <w:spacing w:line="360" w:lineRule="auto"/>
        <w:ind w:firstLine="357"/>
        <w:jc w:val="both"/>
        <w:rPr>
          <w:rFonts w:ascii="Arial" w:hAnsi="Arial" w:cs="Arial"/>
          <w:sz w:val="24"/>
          <w:szCs w:val="24"/>
        </w:rPr>
      </w:pPr>
      <w:proofErr w:type="gramStart"/>
      <w:r w:rsidRPr="005963B6">
        <w:rPr>
          <w:rFonts w:ascii="Arial" w:hAnsi="Arial" w:cs="Arial"/>
          <w:sz w:val="24"/>
          <w:szCs w:val="24"/>
        </w:rPr>
        <w:t>Todos os elementos</w:t>
      </w:r>
      <w:r>
        <w:rPr>
          <w:rFonts w:ascii="Arial" w:hAnsi="Arial" w:cs="Arial"/>
          <w:sz w:val="24"/>
          <w:szCs w:val="24"/>
        </w:rPr>
        <w:t>,</w:t>
      </w:r>
      <w:r w:rsidRPr="005963B6">
        <w:rPr>
          <w:rFonts w:ascii="Arial" w:hAnsi="Arial" w:cs="Arial"/>
          <w:sz w:val="24"/>
          <w:szCs w:val="24"/>
        </w:rPr>
        <w:t xml:space="preserve"> como brita</w:t>
      </w:r>
      <w:proofErr w:type="gramEnd"/>
      <w:r w:rsidRPr="005963B6">
        <w:rPr>
          <w:rFonts w:ascii="Arial" w:hAnsi="Arial" w:cs="Arial"/>
          <w:sz w:val="24"/>
          <w:szCs w:val="24"/>
        </w:rPr>
        <w:t>, areia, cimento e água, deverão ser da melhor qualidade.</w:t>
      </w:r>
    </w:p>
    <w:p w:rsidR="008B58D7" w:rsidRPr="005963B6" w:rsidRDefault="008B58D7" w:rsidP="008B58D7">
      <w:pPr>
        <w:spacing w:line="360" w:lineRule="auto"/>
        <w:ind w:firstLine="357"/>
        <w:jc w:val="both"/>
        <w:rPr>
          <w:rFonts w:ascii="Arial" w:hAnsi="Arial" w:cs="Arial"/>
          <w:sz w:val="24"/>
          <w:szCs w:val="24"/>
        </w:rPr>
      </w:pPr>
    </w:p>
    <w:p w:rsidR="008B58D7" w:rsidRDefault="008B58D7" w:rsidP="008B58D7">
      <w:pPr>
        <w:pStyle w:val="Recuodecorpodetexto"/>
        <w:numPr>
          <w:ilvl w:val="1"/>
          <w:numId w:val="2"/>
        </w:numPr>
        <w:spacing w:after="200"/>
        <w:ind w:left="1077"/>
        <w:contextualSpacing/>
        <w:rPr>
          <w:rFonts w:ascii="Arial" w:hAnsi="Arial" w:cs="Arial"/>
          <w:b/>
        </w:rPr>
      </w:pPr>
      <w:r>
        <w:rPr>
          <w:rFonts w:ascii="Arial" w:hAnsi="Arial" w:cs="Arial"/>
          <w:b/>
        </w:rPr>
        <w:t>PERGOLADO</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As fundações</w:t>
      </w:r>
      <w:r>
        <w:rPr>
          <w:rFonts w:ascii="Arial" w:hAnsi="Arial" w:cs="Arial"/>
          <w:sz w:val="24"/>
          <w:szCs w:val="24"/>
        </w:rPr>
        <w:t xml:space="preserve"> e estrutura de madeira tratada</w:t>
      </w:r>
      <w:r w:rsidRPr="005963B6">
        <w:rPr>
          <w:rFonts w:ascii="Arial" w:hAnsi="Arial" w:cs="Arial"/>
          <w:sz w:val="24"/>
          <w:szCs w:val="24"/>
        </w:rPr>
        <w:t xml:space="preserve"> serão executadas conforme detalhe em projeto.</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lastRenderedPageBreak/>
        <w:t>Sempre que houver presença de água nas cavas de fundações, essa deverá ser retirada por processo manual ou mecânico, não devendo permanecer estagnada por mais de 24 (vinte quatro) horas.</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A Construtora deverá investigar a ocorrência de água agressiva no subsolo o que, caso constatado, deverá ser comunicado imediatamente a fiscalização.</w:t>
      </w:r>
    </w:p>
    <w:p w:rsidR="008B58D7" w:rsidRPr="005963B6" w:rsidRDefault="008B58D7" w:rsidP="008B58D7">
      <w:pPr>
        <w:spacing w:line="360" w:lineRule="auto"/>
        <w:ind w:firstLine="357"/>
        <w:jc w:val="both"/>
        <w:rPr>
          <w:rFonts w:ascii="Arial" w:hAnsi="Arial" w:cs="Arial"/>
          <w:sz w:val="24"/>
          <w:szCs w:val="24"/>
        </w:rPr>
      </w:pPr>
      <w:r w:rsidRPr="005963B6">
        <w:rPr>
          <w:rFonts w:ascii="Arial" w:hAnsi="Arial" w:cs="Arial"/>
          <w:sz w:val="24"/>
          <w:szCs w:val="24"/>
        </w:rPr>
        <w:t xml:space="preserve">O concreto armado com </w:t>
      </w:r>
      <w:proofErr w:type="spellStart"/>
      <w:r>
        <w:rPr>
          <w:rFonts w:ascii="Arial" w:hAnsi="Arial" w:cs="Arial"/>
          <w:sz w:val="24"/>
          <w:szCs w:val="24"/>
        </w:rPr>
        <w:t>fck</w:t>
      </w:r>
      <w:proofErr w:type="spellEnd"/>
      <w:r>
        <w:rPr>
          <w:rFonts w:ascii="Arial" w:hAnsi="Arial" w:cs="Arial"/>
          <w:sz w:val="24"/>
          <w:szCs w:val="24"/>
        </w:rPr>
        <w:t xml:space="preserve"> = 1</w:t>
      </w:r>
      <w:r w:rsidRPr="005963B6">
        <w:rPr>
          <w:rFonts w:ascii="Arial" w:hAnsi="Arial" w:cs="Arial"/>
          <w:sz w:val="24"/>
          <w:szCs w:val="24"/>
        </w:rPr>
        <w:t>50 kg/m³ para a sapata</w:t>
      </w:r>
      <w:r>
        <w:rPr>
          <w:rFonts w:ascii="Arial" w:hAnsi="Arial" w:cs="Arial"/>
          <w:sz w:val="24"/>
          <w:szCs w:val="24"/>
        </w:rPr>
        <w:t>/viga baldrame</w:t>
      </w:r>
      <w:r w:rsidRPr="005963B6">
        <w:rPr>
          <w:rFonts w:ascii="Arial" w:hAnsi="Arial" w:cs="Arial"/>
          <w:sz w:val="24"/>
          <w:szCs w:val="24"/>
        </w:rPr>
        <w:t xml:space="preserve"> do </w:t>
      </w:r>
      <w:proofErr w:type="spellStart"/>
      <w:r>
        <w:rPr>
          <w:rFonts w:ascii="Arial" w:hAnsi="Arial" w:cs="Arial"/>
          <w:sz w:val="24"/>
          <w:szCs w:val="24"/>
        </w:rPr>
        <w:t>pergolado</w:t>
      </w:r>
      <w:proofErr w:type="spellEnd"/>
      <w:r w:rsidRPr="005963B6">
        <w:rPr>
          <w:rFonts w:ascii="Arial" w:hAnsi="Arial" w:cs="Arial"/>
          <w:sz w:val="24"/>
          <w:szCs w:val="24"/>
        </w:rPr>
        <w:t>, com recobrimento m</w:t>
      </w:r>
      <w:r>
        <w:rPr>
          <w:rFonts w:ascii="Arial" w:hAnsi="Arial" w:cs="Arial"/>
          <w:sz w:val="24"/>
          <w:szCs w:val="24"/>
        </w:rPr>
        <w:t xml:space="preserve">ínimo da ferragem de </w:t>
      </w:r>
      <w:proofErr w:type="gramStart"/>
      <w:r>
        <w:rPr>
          <w:rFonts w:ascii="Arial" w:hAnsi="Arial" w:cs="Arial"/>
          <w:sz w:val="24"/>
          <w:szCs w:val="24"/>
        </w:rPr>
        <w:t>4</w:t>
      </w:r>
      <w:r w:rsidRPr="005963B6">
        <w:rPr>
          <w:rFonts w:ascii="Arial" w:hAnsi="Arial" w:cs="Arial"/>
          <w:sz w:val="24"/>
          <w:szCs w:val="24"/>
        </w:rPr>
        <w:t>0mm</w:t>
      </w:r>
      <w:proofErr w:type="gramEnd"/>
      <w:r w:rsidRPr="005963B6">
        <w:rPr>
          <w:rFonts w:ascii="Arial" w:hAnsi="Arial" w:cs="Arial"/>
          <w:sz w:val="24"/>
          <w:szCs w:val="24"/>
        </w:rPr>
        <w:t>, deverá ser executado com todo cuidado, obedecendo às prescrições das normas e métodos da ABNT.</w:t>
      </w:r>
    </w:p>
    <w:p w:rsidR="008B58D7" w:rsidRDefault="008B58D7" w:rsidP="008B58D7">
      <w:pPr>
        <w:spacing w:line="360" w:lineRule="auto"/>
        <w:ind w:firstLine="357"/>
        <w:jc w:val="both"/>
        <w:rPr>
          <w:rFonts w:ascii="Arial" w:hAnsi="Arial" w:cs="Arial"/>
          <w:sz w:val="24"/>
          <w:szCs w:val="24"/>
        </w:rPr>
      </w:pPr>
      <w:proofErr w:type="gramStart"/>
      <w:r w:rsidRPr="005963B6">
        <w:rPr>
          <w:rFonts w:ascii="Arial" w:hAnsi="Arial" w:cs="Arial"/>
          <w:sz w:val="24"/>
          <w:szCs w:val="24"/>
        </w:rPr>
        <w:t>Todos os elemen</w:t>
      </w:r>
      <w:r>
        <w:rPr>
          <w:rFonts w:ascii="Arial" w:hAnsi="Arial" w:cs="Arial"/>
          <w:sz w:val="24"/>
          <w:szCs w:val="24"/>
        </w:rPr>
        <w:t>tos como brita</w:t>
      </w:r>
      <w:proofErr w:type="gramEnd"/>
      <w:r>
        <w:rPr>
          <w:rFonts w:ascii="Arial" w:hAnsi="Arial" w:cs="Arial"/>
          <w:sz w:val="24"/>
          <w:szCs w:val="24"/>
        </w:rPr>
        <w:t>, areia, cimento e água</w:t>
      </w:r>
      <w:r w:rsidRPr="005963B6">
        <w:rPr>
          <w:rFonts w:ascii="Arial" w:hAnsi="Arial" w:cs="Arial"/>
          <w:sz w:val="24"/>
          <w:szCs w:val="24"/>
        </w:rPr>
        <w:t>, deverão ser da melhor qualidade.</w:t>
      </w:r>
    </w:p>
    <w:p w:rsidR="008B58D7" w:rsidRPr="005963B6" w:rsidRDefault="008B58D7" w:rsidP="008B58D7">
      <w:pPr>
        <w:spacing w:line="360" w:lineRule="auto"/>
        <w:ind w:firstLine="357"/>
        <w:jc w:val="both"/>
        <w:rPr>
          <w:rFonts w:ascii="Arial" w:hAnsi="Arial" w:cs="Arial"/>
        </w:rPr>
      </w:pPr>
    </w:p>
    <w:p w:rsidR="008B58D7" w:rsidRPr="000D59A2" w:rsidRDefault="008B58D7" w:rsidP="008B58D7">
      <w:pPr>
        <w:pStyle w:val="Recuodecorpodetexto"/>
        <w:numPr>
          <w:ilvl w:val="1"/>
          <w:numId w:val="2"/>
        </w:numPr>
        <w:spacing w:after="200"/>
        <w:ind w:left="1077"/>
        <w:contextualSpacing/>
        <w:rPr>
          <w:rFonts w:ascii="Arial" w:hAnsi="Arial" w:cs="Arial"/>
          <w:b/>
        </w:rPr>
      </w:pPr>
      <w:r w:rsidRPr="000D59A2">
        <w:rPr>
          <w:rFonts w:ascii="Arial" w:hAnsi="Arial" w:cs="Arial"/>
          <w:b/>
        </w:rPr>
        <w:t>PINTURA</w:t>
      </w:r>
    </w:p>
    <w:p w:rsidR="008B58D7" w:rsidRDefault="008B58D7" w:rsidP="008B58D7">
      <w:pPr>
        <w:spacing w:line="360" w:lineRule="auto"/>
        <w:ind w:firstLine="708"/>
        <w:contextualSpacing/>
        <w:jc w:val="both"/>
        <w:rPr>
          <w:rFonts w:ascii="Arial" w:hAnsi="Arial" w:cs="Arial"/>
          <w:sz w:val="24"/>
          <w:szCs w:val="24"/>
        </w:rPr>
      </w:pPr>
      <w:r>
        <w:rPr>
          <w:rFonts w:ascii="Arial" w:hAnsi="Arial" w:cs="Arial"/>
          <w:sz w:val="24"/>
          <w:szCs w:val="24"/>
        </w:rPr>
        <w:t xml:space="preserve">As cores serão conforme projeto arquitetônico ou definições da fiscalização de obras do departamento de engenharia, sendo pintura das muretas (conforme especificado em projeto) em tinta acrílica a </w:t>
      </w:r>
      <w:proofErr w:type="gramStart"/>
      <w:r>
        <w:rPr>
          <w:rFonts w:ascii="Arial" w:hAnsi="Arial" w:cs="Arial"/>
          <w:sz w:val="24"/>
          <w:szCs w:val="24"/>
        </w:rPr>
        <w:t>2</w:t>
      </w:r>
      <w:proofErr w:type="gramEnd"/>
      <w:r>
        <w:rPr>
          <w:rFonts w:ascii="Arial" w:hAnsi="Arial" w:cs="Arial"/>
          <w:sz w:val="24"/>
          <w:szCs w:val="24"/>
        </w:rPr>
        <w:t xml:space="preserve"> demãos, inclusive selador acrílico e pintura do </w:t>
      </w:r>
      <w:proofErr w:type="spellStart"/>
      <w:r>
        <w:rPr>
          <w:rFonts w:ascii="Arial" w:hAnsi="Arial" w:cs="Arial"/>
          <w:sz w:val="24"/>
          <w:szCs w:val="24"/>
        </w:rPr>
        <w:t>pergolado</w:t>
      </w:r>
      <w:proofErr w:type="spellEnd"/>
      <w:r>
        <w:rPr>
          <w:rFonts w:ascii="Arial" w:hAnsi="Arial" w:cs="Arial"/>
          <w:sz w:val="24"/>
          <w:szCs w:val="24"/>
        </w:rPr>
        <w:t xml:space="preserve"> </w:t>
      </w:r>
      <w:r w:rsidRPr="005C03E3">
        <w:rPr>
          <w:rFonts w:ascii="Arial" w:hAnsi="Arial" w:cs="Arial"/>
          <w:sz w:val="24"/>
          <w:szCs w:val="24"/>
        </w:rPr>
        <w:t>em verniz sintético brilhante em madeira, três demãos</w:t>
      </w:r>
      <w:r>
        <w:rPr>
          <w:rFonts w:ascii="Arial" w:hAnsi="Arial" w:cs="Arial"/>
          <w:sz w:val="24"/>
          <w:szCs w:val="24"/>
        </w:rPr>
        <w:t xml:space="preserve">. </w:t>
      </w:r>
    </w:p>
    <w:p w:rsidR="008B58D7" w:rsidRPr="007E4254" w:rsidRDefault="008B58D7" w:rsidP="008B58D7">
      <w:pPr>
        <w:pStyle w:val="Recuodecorpodetexto"/>
        <w:numPr>
          <w:ilvl w:val="1"/>
          <w:numId w:val="2"/>
        </w:numPr>
        <w:spacing w:after="200"/>
        <w:ind w:left="1077"/>
        <w:contextualSpacing/>
        <w:rPr>
          <w:rFonts w:ascii="Arial" w:hAnsi="Arial" w:cs="Arial"/>
          <w:b/>
        </w:rPr>
      </w:pPr>
      <w:r w:rsidRPr="007E4254">
        <w:rPr>
          <w:rFonts w:ascii="Arial" w:hAnsi="Arial" w:cs="Arial"/>
          <w:b/>
        </w:rPr>
        <w:t>EQUIPAMENTOS E ACESSÓRIOS</w:t>
      </w:r>
    </w:p>
    <w:p w:rsidR="008B58D7" w:rsidRDefault="008B58D7" w:rsidP="008B58D7">
      <w:pPr>
        <w:spacing w:line="360" w:lineRule="auto"/>
        <w:ind w:firstLine="708"/>
        <w:contextualSpacing/>
        <w:jc w:val="both"/>
        <w:rPr>
          <w:rFonts w:ascii="Arial" w:hAnsi="Arial" w:cs="Arial"/>
          <w:sz w:val="24"/>
          <w:szCs w:val="24"/>
        </w:rPr>
      </w:pPr>
      <w:r w:rsidRPr="0058578A">
        <w:rPr>
          <w:rFonts w:ascii="Arial" w:hAnsi="Arial" w:cs="Arial"/>
          <w:sz w:val="24"/>
          <w:szCs w:val="24"/>
        </w:rPr>
        <w:t>Fornecimento e i</w:t>
      </w:r>
      <w:r>
        <w:rPr>
          <w:rFonts w:ascii="Arial" w:hAnsi="Arial" w:cs="Arial"/>
          <w:sz w:val="24"/>
          <w:szCs w:val="24"/>
        </w:rPr>
        <w:t>nstalação de bancos em concreto.</w:t>
      </w:r>
    </w:p>
    <w:p w:rsidR="008B58D7" w:rsidRPr="007E4254" w:rsidRDefault="008B58D7" w:rsidP="008B58D7">
      <w:pPr>
        <w:pStyle w:val="Recuodecorpodetexto"/>
        <w:numPr>
          <w:ilvl w:val="1"/>
          <w:numId w:val="2"/>
        </w:numPr>
        <w:spacing w:after="200"/>
        <w:ind w:left="1077"/>
        <w:contextualSpacing/>
        <w:rPr>
          <w:rFonts w:ascii="Arial" w:hAnsi="Arial" w:cs="Arial"/>
          <w:b/>
        </w:rPr>
      </w:pPr>
      <w:r w:rsidRPr="007E4254">
        <w:rPr>
          <w:rFonts w:ascii="Arial" w:hAnsi="Arial" w:cs="Arial"/>
          <w:b/>
        </w:rPr>
        <w:t>CONCLUSÃO</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Todo entulho proveniente da obra será removido por conta da empresa executante.</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Todo o material empregado na obra será de excelente qualidade.</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 xml:space="preserve">Quaisquer danos causados aos materiais retirados para posterior reinstalação correrão por conta </w:t>
      </w:r>
      <w:proofErr w:type="gramStart"/>
      <w:r>
        <w:rPr>
          <w:rFonts w:ascii="Arial" w:hAnsi="Arial" w:cs="Arial"/>
          <w:color w:val="000000"/>
          <w:sz w:val="24"/>
          <w:szCs w:val="24"/>
        </w:rPr>
        <w:t>exclusiva</w:t>
      </w:r>
      <w:proofErr w:type="gramEnd"/>
      <w:r>
        <w:rPr>
          <w:rFonts w:ascii="Arial" w:hAnsi="Arial" w:cs="Arial"/>
          <w:color w:val="000000"/>
          <w:sz w:val="24"/>
          <w:szCs w:val="24"/>
        </w:rPr>
        <w:t xml:space="preserve"> do executor da obra.</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As cotas do projeto e a discriminação da planilha orçamentária e as contidas neste memorial serão seguidas à risca.</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 xml:space="preserve">As </w:t>
      </w:r>
      <w:proofErr w:type="spellStart"/>
      <w:r>
        <w:rPr>
          <w:rFonts w:ascii="Arial" w:hAnsi="Arial" w:cs="Arial"/>
          <w:color w:val="000000"/>
          <w:sz w:val="24"/>
          <w:szCs w:val="24"/>
        </w:rPr>
        <w:t>mãos-de-obra</w:t>
      </w:r>
      <w:proofErr w:type="spellEnd"/>
      <w:r>
        <w:rPr>
          <w:rFonts w:ascii="Arial" w:hAnsi="Arial" w:cs="Arial"/>
          <w:color w:val="000000"/>
          <w:sz w:val="24"/>
          <w:szCs w:val="24"/>
        </w:rPr>
        <w:t xml:space="preserve"> serão especializadas.</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lastRenderedPageBreak/>
        <w:t>Observância às normas técnicas da ABNT (Associação Brasileira de Normas Técnicas).</w:t>
      </w:r>
    </w:p>
    <w:p w:rsidR="008B58D7" w:rsidRDefault="008B58D7" w:rsidP="008B58D7">
      <w:pPr>
        <w:spacing w:line="360" w:lineRule="auto"/>
        <w:ind w:firstLine="708"/>
        <w:contextualSpacing/>
        <w:jc w:val="both"/>
        <w:rPr>
          <w:rFonts w:ascii="Arial" w:hAnsi="Arial" w:cs="Arial"/>
          <w:color w:val="000000"/>
          <w:sz w:val="24"/>
          <w:szCs w:val="24"/>
        </w:rPr>
      </w:pPr>
      <w:r>
        <w:rPr>
          <w:rFonts w:ascii="Arial" w:hAnsi="Arial" w:cs="Arial"/>
          <w:color w:val="000000"/>
          <w:sz w:val="24"/>
          <w:szCs w:val="24"/>
        </w:rPr>
        <w:t>Não serão aceitos outros tipos de qualidades, que não sejam os especificados neste memorial.</w:t>
      </w:r>
    </w:p>
    <w:p w:rsidR="008B58D7" w:rsidRPr="000F0EE5" w:rsidRDefault="008B58D7" w:rsidP="008B58D7">
      <w:pPr>
        <w:spacing w:line="360" w:lineRule="auto"/>
        <w:ind w:firstLine="709"/>
        <w:contextualSpacing/>
        <w:jc w:val="both"/>
        <w:rPr>
          <w:rFonts w:ascii="Arial" w:hAnsi="Arial" w:cs="Arial"/>
          <w:color w:val="000000"/>
          <w:sz w:val="24"/>
          <w:szCs w:val="24"/>
        </w:rPr>
      </w:pPr>
      <w:r w:rsidRPr="000F0EE5">
        <w:rPr>
          <w:rFonts w:ascii="Arial" w:hAnsi="Arial" w:cs="Arial"/>
          <w:color w:val="000000"/>
          <w:sz w:val="24"/>
          <w:szCs w:val="24"/>
        </w:rPr>
        <w:t xml:space="preserve">A Obra será entregue </w:t>
      </w:r>
      <w:r>
        <w:rPr>
          <w:rFonts w:ascii="Arial" w:hAnsi="Arial" w:cs="Arial"/>
          <w:color w:val="000000"/>
          <w:sz w:val="24"/>
          <w:szCs w:val="24"/>
        </w:rPr>
        <w:t>à</w:t>
      </w:r>
      <w:r w:rsidRPr="000F0EE5">
        <w:rPr>
          <w:rFonts w:ascii="Arial" w:hAnsi="Arial" w:cs="Arial"/>
          <w:color w:val="000000"/>
          <w:sz w:val="24"/>
          <w:szCs w:val="24"/>
        </w:rPr>
        <w:t xml:space="preserve"> Fiscalização limpa, isenta de quaisquer resíduos de obra.  </w:t>
      </w:r>
    </w:p>
    <w:p w:rsidR="008B58D7" w:rsidRDefault="008B58D7" w:rsidP="008B58D7">
      <w:pPr>
        <w:spacing w:line="360" w:lineRule="auto"/>
        <w:ind w:firstLine="708"/>
        <w:contextualSpacing/>
        <w:jc w:val="both"/>
        <w:rPr>
          <w:rFonts w:ascii="Arial" w:hAnsi="Arial" w:cs="Arial"/>
          <w:color w:val="000000"/>
          <w:sz w:val="24"/>
          <w:szCs w:val="24"/>
        </w:rPr>
      </w:pPr>
    </w:p>
    <w:p w:rsidR="002B4BD1" w:rsidRPr="008B58D7" w:rsidRDefault="002B4BD1" w:rsidP="008B58D7">
      <w:pPr>
        <w:rPr>
          <w:szCs w:val="24"/>
        </w:rPr>
      </w:pPr>
    </w:p>
    <w:sectPr w:rsidR="002B4BD1" w:rsidRPr="008B58D7" w:rsidSect="001B7647">
      <w:footerReference w:type="default" r:id="rId9"/>
      <w:pgSz w:w="11906" w:h="16838"/>
      <w:pgMar w:top="993" w:right="1701"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09" w:rsidRDefault="00533809" w:rsidP="00F13618">
      <w:pPr>
        <w:spacing w:after="0" w:line="240" w:lineRule="auto"/>
      </w:pPr>
      <w:r>
        <w:separator/>
      </w:r>
    </w:p>
  </w:endnote>
  <w:endnote w:type="continuationSeparator" w:id="0">
    <w:p w:rsidR="00533809" w:rsidRDefault="00533809" w:rsidP="00F1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0801"/>
      <w:docPartObj>
        <w:docPartGallery w:val="Page Numbers (Bottom of Page)"/>
        <w:docPartUnique/>
      </w:docPartObj>
    </w:sdtPr>
    <w:sdtContent>
      <w:p w:rsidR="00533809" w:rsidRDefault="00EA1888">
        <w:pPr>
          <w:pStyle w:val="Rodap"/>
          <w:jc w:val="right"/>
        </w:pPr>
        <w:fldSimple w:instr=" PAGE   \* MERGEFORMAT ">
          <w:r w:rsidR="00BA4B1E">
            <w:rPr>
              <w:noProof/>
            </w:rPr>
            <w:t>10</w:t>
          </w:r>
        </w:fldSimple>
      </w:p>
    </w:sdtContent>
  </w:sdt>
  <w:p w:rsidR="00533809" w:rsidRDefault="005338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09" w:rsidRDefault="00533809" w:rsidP="00F13618">
      <w:pPr>
        <w:spacing w:after="0" w:line="240" w:lineRule="auto"/>
      </w:pPr>
      <w:r>
        <w:separator/>
      </w:r>
    </w:p>
  </w:footnote>
  <w:footnote w:type="continuationSeparator" w:id="0">
    <w:p w:rsidR="00533809" w:rsidRDefault="00533809" w:rsidP="00F13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77BE"/>
    <w:multiLevelType w:val="multilevel"/>
    <w:tmpl w:val="2E060B8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29FC64E0"/>
    <w:multiLevelType w:val="hybridMultilevel"/>
    <w:tmpl w:val="51ACC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4276C46"/>
    <w:multiLevelType w:val="multilevel"/>
    <w:tmpl w:val="FE8253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62DA1E7A"/>
    <w:multiLevelType w:val="hybridMultilevel"/>
    <w:tmpl w:val="7A9A0BA8"/>
    <w:lvl w:ilvl="0" w:tplc="74D6A53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823530F"/>
    <w:multiLevelType w:val="multilevel"/>
    <w:tmpl w:val="11D6C462"/>
    <w:lvl w:ilvl="0">
      <w:start w:val="1"/>
      <w:numFmt w:val="decimalZero"/>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EA62760"/>
    <w:multiLevelType w:val="multilevel"/>
    <w:tmpl w:val="15AE3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1E23B71"/>
    <w:multiLevelType w:val="multilevel"/>
    <w:tmpl w:val="567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2892"/>
    <w:rsid w:val="00006575"/>
    <w:rsid w:val="000413D2"/>
    <w:rsid w:val="00054E0E"/>
    <w:rsid w:val="000569C1"/>
    <w:rsid w:val="00063754"/>
    <w:rsid w:val="000871F0"/>
    <w:rsid w:val="000905FF"/>
    <w:rsid w:val="000917AA"/>
    <w:rsid w:val="000A6067"/>
    <w:rsid w:val="000B56E9"/>
    <w:rsid w:val="000D13B7"/>
    <w:rsid w:val="000D59A2"/>
    <w:rsid w:val="000F34E7"/>
    <w:rsid w:val="000F4976"/>
    <w:rsid w:val="000F49F8"/>
    <w:rsid w:val="00102292"/>
    <w:rsid w:val="00103EA0"/>
    <w:rsid w:val="00113AD7"/>
    <w:rsid w:val="001154CE"/>
    <w:rsid w:val="00142A64"/>
    <w:rsid w:val="00145DB4"/>
    <w:rsid w:val="001518B3"/>
    <w:rsid w:val="0017064B"/>
    <w:rsid w:val="00173B2D"/>
    <w:rsid w:val="001A1661"/>
    <w:rsid w:val="001A591D"/>
    <w:rsid w:val="001B7647"/>
    <w:rsid w:val="001C2F03"/>
    <w:rsid w:val="001C3667"/>
    <w:rsid w:val="001C3756"/>
    <w:rsid w:val="001C3B4C"/>
    <w:rsid w:val="001C5C8C"/>
    <w:rsid w:val="001F320B"/>
    <w:rsid w:val="002144F1"/>
    <w:rsid w:val="0021502E"/>
    <w:rsid w:val="002333CB"/>
    <w:rsid w:val="00251C0F"/>
    <w:rsid w:val="00271B46"/>
    <w:rsid w:val="00272196"/>
    <w:rsid w:val="002755B6"/>
    <w:rsid w:val="002762CA"/>
    <w:rsid w:val="002908DA"/>
    <w:rsid w:val="00297E19"/>
    <w:rsid w:val="002A6305"/>
    <w:rsid w:val="002B08E8"/>
    <w:rsid w:val="002B4BD1"/>
    <w:rsid w:val="002C1CDE"/>
    <w:rsid w:val="002D6AF0"/>
    <w:rsid w:val="002E5D3C"/>
    <w:rsid w:val="002F3B74"/>
    <w:rsid w:val="0036222E"/>
    <w:rsid w:val="003627F0"/>
    <w:rsid w:val="003912D2"/>
    <w:rsid w:val="003A534B"/>
    <w:rsid w:val="003B5473"/>
    <w:rsid w:val="003B6CB7"/>
    <w:rsid w:val="003C69B4"/>
    <w:rsid w:val="003D746A"/>
    <w:rsid w:val="003E2DC8"/>
    <w:rsid w:val="003E5509"/>
    <w:rsid w:val="004145F6"/>
    <w:rsid w:val="00415284"/>
    <w:rsid w:val="004259B4"/>
    <w:rsid w:val="00431219"/>
    <w:rsid w:val="00443B2A"/>
    <w:rsid w:val="00444037"/>
    <w:rsid w:val="00460501"/>
    <w:rsid w:val="00477F71"/>
    <w:rsid w:val="00492892"/>
    <w:rsid w:val="00494A21"/>
    <w:rsid w:val="00495B4E"/>
    <w:rsid w:val="004D3C23"/>
    <w:rsid w:val="004D4B0A"/>
    <w:rsid w:val="004E0565"/>
    <w:rsid w:val="00503905"/>
    <w:rsid w:val="00503B7D"/>
    <w:rsid w:val="0052564B"/>
    <w:rsid w:val="00533809"/>
    <w:rsid w:val="00533C30"/>
    <w:rsid w:val="00544B0E"/>
    <w:rsid w:val="00544E96"/>
    <w:rsid w:val="00546D4A"/>
    <w:rsid w:val="00553D92"/>
    <w:rsid w:val="00565F66"/>
    <w:rsid w:val="00567D81"/>
    <w:rsid w:val="00582384"/>
    <w:rsid w:val="00586170"/>
    <w:rsid w:val="005A08E7"/>
    <w:rsid w:val="005B0204"/>
    <w:rsid w:val="005B5F0F"/>
    <w:rsid w:val="005C12F5"/>
    <w:rsid w:val="005F0FA5"/>
    <w:rsid w:val="00625086"/>
    <w:rsid w:val="00630194"/>
    <w:rsid w:val="0063110F"/>
    <w:rsid w:val="0063406F"/>
    <w:rsid w:val="00645722"/>
    <w:rsid w:val="006568D4"/>
    <w:rsid w:val="00657B42"/>
    <w:rsid w:val="00672F89"/>
    <w:rsid w:val="006A699D"/>
    <w:rsid w:val="006B145A"/>
    <w:rsid w:val="006C05F2"/>
    <w:rsid w:val="006D12B1"/>
    <w:rsid w:val="0071063E"/>
    <w:rsid w:val="007129EF"/>
    <w:rsid w:val="00714BA0"/>
    <w:rsid w:val="0073342A"/>
    <w:rsid w:val="00770063"/>
    <w:rsid w:val="00780BFB"/>
    <w:rsid w:val="00782F80"/>
    <w:rsid w:val="00794470"/>
    <w:rsid w:val="007C2D95"/>
    <w:rsid w:val="007C747F"/>
    <w:rsid w:val="007E789E"/>
    <w:rsid w:val="007F33FE"/>
    <w:rsid w:val="007F4CF7"/>
    <w:rsid w:val="007F4E5E"/>
    <w:rsid w:val="007F5A80"/>
    <w:rsid w:val="007F67C6"/>
    <w:rsid w:val="00877B12"/>
    <w:rsid w:val="00892EEB"/>
    <w:rsid w:val="008B36BC"/>
    <w:rsid w:val="008B58D7"/>
    <w:rsid w:val="008C0F85"/>
    <w:rsid w:val="008D2E7A"/>
    <w:rsid w:val="008F276D"/>
    <w:rsid w:val="00903933"/>
    <w:rsid w:val="009112F0"/>
    <w:rsid w:val="00911680"/>
    <w:rsid w:val="00913F40"/>
    <w:rsid w:val="0093699B"/>
    <w:rsid w:val="009408C2"/>
    <w:rsid w:val="00941930"/>
    <w:rsid w:val="00941CEF"/>
    <w:rsid w:val="009E5160"/>
    <w:rsid w:val="009F44EE"/>
    <w:rsid w:val="009F7BC8"/>
    <w:rsid w:val="00A00B04"/>
    <w:rsid w:val="00A30803"/>
    <w:rsid w:val="00A372F4"/>
    <w:rsid w:val="00A519EC"/>
    <w:rsid w:val="00A659EF"/>
    <w:rsid w:val="00A81400"/>
    <w:rsid w:val="00A944E1"/>
    <w:rsid w:val="00AA1827"/>
    <w:rsid w:val="00AB0F39"/>
    <w:rsid w:val="00AB6210"/>
    <w:rsid w:val="00AD0066"/>
    <w:rsid w:val="00AD6133"/>
    <w:rsid w:val="00B03832"/>
    <w:rsid w:val="00B22501"/>
    <w:rsid w:val="00B60C2B"/>
    <w:rsid w:val="00B64D2C"/>
    <w:rsid w:val="00B80FDD"/>
    <w:rsid w:val="00B97402"/>
    <w:rsid w:val="00BA35AC"/>
    <w:rsid w:val="00BA4B1E"/>
    <w:rsid w:val="00BB138C"/>
    <w:rsid w:val="00BC418D"/>
    <w:rsid w:val="00BE02FA"/>
    <w:rsid w:val="00BF52C0"/>
    <w:rsid w:val="00C5579B"/>
    <w:rsid w:val="00C6742E"/>
    <w:rsid w:val="00C75C41"/>
    <w:rsid w:val="00C85274"/>
    <w:rsid w:val="00C93EE6"/>
    <w:rsid w:val="00CA0109"/>
    <w:rsid w:val="00CA3F6D"/>
    <w:rsid w:val="00CB3021"/>
    <w:rsid w:val="00CB6704"/>
    <w:rsid w:val="00CF2631"/>
    <w:rsid w:val="00D04C86"/>
    <w:rsid w:val="00D065EF"/>
    <w:rsid w:val="00D10742"/>
    <w:rsid w:val="00D21BEE"/>
    <w:rsid w:val="00D47F5B"/>
    <w:rsid w:val="00D56D73"/>
    <w:rsid w:val="00D6628E"/>
    <w:rsid w:val="00D920A8"/>
    <w:rsid w:val="00D96C70"/>
    <w:rsid w:val="00DA4C03"/>
    <w:rsid w:val="00DE1ACD"/>
    <w:rsid w:val="00DF62CD"/>
    <w:rsid w:val="00E115E2"/>
    <w:rsid w:val="00E17BDE"/>
    <w:rsid w:val="00E17C74"/>
    <w:rsid w:val="00E567C4"/>
    <w:rsid w:val="00E76B67"/>
    <w:rsid w:val="00EA1888"/>
    <w:rsid w:val="00EC1104"/>
    <w:rsid w:val="00ED2D25"/>
    <w:rsid w:val="00EE2143"/>
    <w:rsid w:val="00EF18D7"/>
    <w:rsid w:val="00F13618"/>
    <w:rsid w:val="00F37DF3"/>
    <w:rsid w:val="00F401C5"/>
    <w:rsid w:val="00F611A0"/>
    <w:rsid w:val="00F63992"/>
    <w:rsid w:val="00F661B2"/>
    <w:rsid w:val="00F75305"/>
    <w:rsid w:val="00F804F8"/>
    <w:rsid w:val="00F9093A"/>
    <w:rsid w:val="00F97E36"/>
    <w:rsid w:val="00FA56E9"/>
    <w:rsid w:val="00FB5E4B"/>
    <w:rsid w:val="00FD420D"/>
    <w:rsid w:val="00FE0341"/>
    <w:rsid w:val="00FF40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92"/>
    <w:pPr>
      <w:spacing w:after="200" w:line="276" w:lineRule="auto"/>
    </w:pPr>
    <w:rPr>
      <w:sz w:val="22"/>
      <w:szCs w:val="22"/>
      <w:lang w:eastAsia="en-US"/>
    </w:rPr>
  </w:style>
  <w:style w:type="paragraph" w:styleId="Ttulo1">
    <w:name w:val="heading 1"/>
    <w:basedOn w:val="Normal"/>
    <w:next w:val="Normal"/>
    <w:link w:val="Ttulo1Char"/>
    <w:uiPriority w:val="9"/>
    <w:qFormat/>
    <w:rsid w:val="001B7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2892"/>
    <w:pPr>
      <w:ind w:left="720"/>
      <w:contextualSpacing/>
    </w:pPr>
  </w:style>
  <w:style w:type="paragraph" w:styleId="Textodebalo">
    <w:name w:val="Balloon Text"/>
    <w:basedOn w:val="Normal"/>
    <w:link w:val="TextodebaloChar"/>
    <w:uiPriority w:val="99"/>
    <w:semiHidden/>
    <w:unhideWhenUsed/>
    <w:rsid w:val="005A08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08E7"/>
    <w:rPr>
      <w:rFonts w:ascii="Tahoma" w:eastAsia="Calibri" w:hAnsi="Tahoma" w:cs="Tahoma"/>
      <w:sz w:val="16"/>
      <w:szCs w:val="16"/>
    </w:rPr>
  </w:style>
  <w:style w:type="paragraph" w:styleId="Cabealho">
    <w:name w:val="header"/>
    <w:basedOn w:val="Normal"/>
    <w:link w:val="CabealhoChar"/>
    <w:uiPriority w:val="99"/>
    <w:unhideWhenUsed/>
    <w:rsid w:val="00F13618"/>
    <w:pPr>
      <w:tabs>
        <w:tab w:val="center" w:pos="4252"/>
        <w:tab w:val="right" w:pos="8504"/>
      </w:tabs>
    </w:pPr>
  </w:style>
  <w:style w:type="character" w:customStyle="1" w:styleId="CabealhoChar">
    <w:name w:val="Cabeçalho Char"/>
    <w:basedOn w:val="Fontepargpadro"/>
    <w:link w:val="Cabealho"/>
    <w:uiPriority w:val="99"/>
    <w:rsid w:val="00F13618"/>
    <w:rPr>
      <w:sz w:val="22"/>
      <w:szCs w:val="22"/>
      <w:lang w:eastAsia="en-US"/>
    </w:rPr>
  </w:style>
  <w:style w:type="paragraph" w:styleId="Rodap">
    <w:name w:val="footer"/>
    <w:basedOn w:val="Normal"/>
    <w:link w:val="RodapChar"/>
    <w:uiPriority w:val="99"/>
    <w:unhideWhenUsed/>
    <w:rsid w:val="00F13618"/>
    <w:pPr>
      <w:tabs>
        <w:tab w:val="center" w:pos="4252"/>
        <w:tab w:val="right" w:pos="8504"/>
      </w:tabs>
    </w:pPr>
  </w:style>
  <w:style w:type="character" w:customStyle="1" w:styleId="RodapChar">
    <w:name w:val="Rodapé Char"/>
    <w:basedOn w:val="Fontepargpadro"/>
    <w:link w:val="Rodap"/>
    <w:uiPriority w:val="99"/>
    <w:rsid w:val="00F13618"/>
    <w:rPr>
      <w:sz w:val="22"/>
      <w:szCs w:val="22"/>
      <w:lang w:eastAsia="en-US"/>
    </w:rPr>
  </w:style>
  <w:style w:type="character" w:customStyle="1" w:styleId="Ttulo1Char">
    <w:name w:val="Título 1 Char"/>
    <w:basedOn w:val="Fontepargpadro"/>
    <w:link w:val="Ttulo1"/>
    <w:uiPriority w:val="9"/>
    <w:rsid w:val="001B7647"/>
    <w:rPr>
      <w:rFonts w:asciiTheme="majorHAnsi" w:eastAsiaTheme="majorEastAsia" w:hAnsiTheme="majorHAnsi" w:cstheme="majorBidi"/>
      <w:b/>
      <w:bCs/>
      <w:color w:val="365F91" w:themeColor="accent1" w:themeShade="BF"/>
      <w:sz w:val="28"/>
      <w:szCs w:val="28"/>
      <w:lang w:eastAsia="en-US"/>
    </w:rPr>
  </w:style>
  <w:style w:type="paragraph" w:styleId="CabealhodoSumrio">
    <w:name w:val="TOC Heading"/>
    <w:basedOn w:val="Ttulo1"/>
    <w:next w:val="Normal"/>
    <w:uiPriority w:val="39"/>
    <w:semiHidden/>
    <w:unhideWhenUsed/>
    <w:qFormat/>
    <w:rsid w:val="001B7647"/>
    <w:pPr>
      <w:outlineLvl w:val="9"/>
    </w:pPr>
  </w:style>
  <w:style w:type="paragraph" w:styleId="Sumrio1">
    <w:name w:val="toc 1"/>
    <w:basedOn w:val="Normal"/>
    <w:next w:val="Normal"/>
    <w:autoRedefine/>
    <w:uiPriority w:val="39"/>
    <w:unhideWhenUsed/>
    <w:rsid w:val="001B7647"/>
    <w:pPr>
      <w:spacing w:after="100"/>
    </w:pPr>
  </w:style>
  <w:style w:type="paragraph" w:styleId="Sumrio2">
    <w:name w:val="toc 2"/>
    <w:basedOn w:val="Normal"/>
    <w:next w:val="Normal"/>
    <w:autoRedefine/>
    <w:uiPriority w:val="39"/>
    <w:unhideWhenUsed/>
    <w:rsid w:val="001B7647"/>
    <w:pPr>
      <w:spacing w:after="100"/>
      <w:ind w:left="220"/>
    </w:pPr>
  </w:style>
  <w:style w:type="paragraph" w:styleId="Sumrio3">
    <w:name w:val="toc 3"/>
    <w:basedOn w:val="Normal"/>
    <w:next w:val="Normal"/>
    <w:autoRedefine/>
    <w:uiPriority w:val="39"/>
    <w:unhideWhenUsed/>
    <w:rsid w:val="001B7647"/>
    <w:pPr>
      <w:spacing w:after="100"/>
      <w:ind w:left="440"/>
    </w:pPr>
  </w:style>
  <w:style w:type="character" w:styleId="Hyperlink">
    <w:name w:val="Hyperlink"/>
    <w:basedOn w:val="Fontepargpadro"/>
    <w:uiPriority w:val="99"/>
    <w:unhideWhenUsed/>
    <w:rsid w:val="001B7647"/>
    <w:rPr>
      <w:color w:val="0000FF" w:themeColor="hyperlink"/>
      <w:u w:val="single"/>
    </w:rPr>
  </w:style>
  <w:style w:type="paragraph" w:styleId="NormalWeb">
    <w:name w:val="Normal (Web)"/>
    <w:basedOn w:val="Normal"/>
    <w:rsid w:val="008B58D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21">
    <w:name w:val="Corpo de texto 21"/>
    <w:basedOn w:val="Normal"/>
    <w:rsid w:val="008B58D7"/>
    <w:pPr>
      <w:tabs>
        <w:tab w:val="left" w:pos="0"/>
        <w:tab w:val="left" w:pos="1134"/>
      </w:tabs>
      <w:overflowPunct w:val="0"/>
      <w:autoSpaceDE w:val="0"/>
      <w:autoSpaceDN w:val="0"/>
      <w:adjustRightInd w:val="0"/>
      <w:spacing w:after="0" w:line="240" w:lineRule="auto"/>
      <w:jc w:val="both"/>
      <w:textAlignment w:val="baseline"/>
    </w:pPr>
    <w:rPr>
      <w:rFonts w:ascii="Arial" w:eastAsia="Times New Roman" w:hAnsi="Arial"/>
      <w:sz w:val="24"/>
      <w:szCs w:val="20"/>
      <w:lang w:eastAsia="pt-BR"/>
    </w:rPr>
  </w:style>
  <w:style w:type="paragraph" w:styleId="Recuodecorpodetexto">
    <w:name w:val="Body Text Indent"/>
    <w:basedOn w:val="Normal"/>
    <w:link w:val="RecuodecorpodetextoChar"/>
    <w:semiHidden/>
    <w:rsid w:val="008B58D7"/>
    <w:pPr>
      <w:spacing w:after="0" w:line="360" w:lineRule="auto"/>
      <w:ind w:firstLine="720"/>
      <w:jc w:val="both"/>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8B58D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65064">
      <w:bodyDiv w:val="1"/>
      <w:marLeft w:val="0"/>
      <w:marRight w:val="0"/>
      <w:marTop w:val="0"/>
      <w:marBottom w:val="0"/>
      <w:divBdr>
        <w:top w:val="none" w:sz="0" w:space="0" w:color="auto"/>
        <w:left w:val="none" w:sz="0" w:space="0" w:color="auto"/>
        <w:bottom w:val="none" w:sz="0" w:space="0" w:color="auto"/>
        <w:right w:val="none" w:sz="0" w:space="0" w:color="auto"/>
      </w:divBdr>
    </w:div>
    <w:div w:id="19602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E72F-F7CD-4708-8F5D-F521D0A4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2125</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Sec.Obras</dc:creator>
  <cp:lastModifiedBy>camila.reis</cp:lastModifiedBy>
  <cp:revision>17</cp:revision>
  <cp:lastPrinted>2015-03-06T17:19:00Z</cp:lastPrinted>
  <dcterms:created xsi:type="dcterms:W3CDTF">2014-10-07T17:42:00Z</dcterms:created>
  <dcterms:modified xsi:type="dcterms:W3CDTF">2015-05-14T19:20:00Z</dcterms:modified>
</cp:coreProperties>
</file>